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19" w:rsidRDefault="0019461D" w:rsidP="0019461D">
      <w:pPr>
        <w:jc w:val="center"/>
      </w:pPr>
      <w:r>
        <w:rPr>
          <w:rFonts w:ascii="Times New Roman" w:eastAsia="Times New Roman" w:hAnsi="Times New Roman" w:cs="Times New Roman"/>
          <w:noProof/>
          <w:sz w:val="24"/>
          <w:szCs w:val="24"/>
          <w:lang w:eastAsia="ru-RU"/>
        </w:rPr>
        <w:drawing>
          <wp:inline distT="0" distB="0" distL="0" distR="0">
            <wp:extent cx="420337" cy="641452"/>
            <wp:effectExtent l="19050" t="0" r="0" b="0"/>
            <wp:docPr id="1" name="Рисунок 1" descr="Никольское_подп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кольское_подп_конт"/>
                    <pic:cNvPicPr>
                      <a:picLocks noChangeAspect="1" noChangeArrowheads="1"/>
                    </pic:cNvPicPr>
                  </pic:nvPicPr>
                  <pic:blipFill>
                    <a:blip r:embed="rId6" cstate="print"/>
                    <a:srcRect/>
                    <a:stretch>
                      <a:fillRect/>
                    </a:stretch>
                  </pic:blipFill>
                  <pic:spPr bwMode="auto">
                    <a:xfrm>
                      <a:off x="0" y="0"/>
                      <a:ext cx="425927" cy="649982"/>
                    </a:xfrm>
                    <a:prstGeom prst="rect">
                      <a:avLst/>
                    </a:prstGeom>
                    <a:noFill/>
                    <a:ln w="9525">
                      <a:noFill/>
                      <a:miter lim="800000"/>
                      <a:headEnd/>
                      <a:tailEnd/>
                    </a:ln>
                  </pic:spPr>
                </pic:pic>
              </a:graphicData>
            </a:graphic>
          </wp:inline>
        </w:drawing>
      </w:r>
    </w:p>
    <w:p w:rsidR="0019461D" w:rsidRDefault="0019461D" w:rsidP="0019461D">
      <w:pPr>
        <w:tabs>
          <w:tab w:val="left" w:pos="190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МУНИЦИПАЛЬНОГО ОБРАЗОВАНИЯ «НИКОЛЬСКОЕ  ГОРОДСКОЕ ПОСЕЛЕНИЕ ПОДПОРОЖСКОГО МУНИЦИПАЛЬНОГО РАЙОНА ЛЕНИНГРАДСКОЙ ОБЛАСТИ»</w:t>
      </w:r>
    </w:p>
    <w:p w:rsidR="0019461D" w:rsidRDefault="0019461D" w:rsidP="0019461D">
      <w:pPr>
        <w:spacing w:after="0" w:line="240" w:lineRule="auto"/>
        <w:rPr>
          <w:rFonts w:ascii="Times New Roman" w:eastAsia="Times New Roman" w:hAnsi="Times New Roman" w:cs="Times New Roman"/>
          <w:sz w:val="28"/>
          <w:szCs w:val="28"/>
        </w:rPr>
      </w:pPr>
    </w:p>
    <w:p w:rsidR="0019461D" w:rsidRDefault="0019461D" w:rsidP="0019461D">
      <w:pPr>
        <w:tabs>
          <w:tab w:val="left" w:pos="2751"/>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19461D" w:rsidRDefault="0019461D" w:rsidP="0019461D">
      <w:pPr>
        <w:spacing w:after="0" w:line="240" w:lineRule="auto"/>
        <w:rPr>
          <w:rFonts w:ascii="Times New Roman" w:eastAsia="Times New Roman" w:hAnsi="Times New Roman" w:cs="Times New Roman"/>
          <w:sz w:val="28"/>
          <w:szCs w:val="28"/>
        </w:rPr>
      </w:pPr>
    </w:p>
    <w:p w:rsidR="0019461D" w:rsidRPr="00767332" w:rsidRDefault="000D4063" w:rsidP="0019461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09104E" w:rsidRPr="0009104E">
        <w:rPr>
          <w:rFonts w:ascii="Times New Roman" w:eastAsia="Times New Roman" w:hAnsi="Times New Roman" w:cs="Times New Roman"/>
          <w:b/>
          <w:sz w:val="28"/>
          <w:szCs w:val="28"/>
        </w:rPr>
        <w:t xml:space="preserve"> </w:t>
      </w:r>
      <w:r w:rsidR="0009104E">
        <w:rPr>
          <w:rFonts w:ascii="Times New Roman" w:eastAsia="Times New Roman" w:hAnsi="Times New Roman" w:cs="Times New Roman"/>
          <w:b/>
          <w:sz w:val="28"/>
          <w:szCs w:val="28"/>
        </w:rPr>
        <w:t>декабря</w:t>
      </w:r>
      <w:r w:rsidR="00C0575A">
        <w:rPr>
          <w:rFonts w:ascii="Times New Roman" w:eastAsia="Times New Roman" w:hAnsi="Times New Roman" w:cs="Times New Roman"/>
          <w:b/>
          <w:sz w:val="28"/>
          <w:szCs w:val="28"/>
        </w:rPr>
        <w:t xml:space="preserve"> 202</w:t>
      </w:r>
      <w:r w:rsidR="0028476F">
        <w:rPr>
          <w:rFonts w:ascii="Times New Roman" w:eastAsia="Times New Roman" w:hAnsi="Times New Roman" w:cs="Times New Roman"/>
          <w:b/>
          <w:sz w:val="28"/>
          <w:szCs w:val="28"/>
        </w:rPr>
        <w:t>3</w:t>
      </w:r>
      <w:r w:rsidR="0019461D">
        <w:rPr>
          <w:rFonts w:ascii="Times New Roman" w:eastAsia="Times New Roman" w:hAnsi="Times New Roman" w:cs="Times New Roman"/>
          <w:b/>
          <w:sz w:val="28"/>
          <w:szCs w:val="28"/>
        </w:rPr>
        <w:t xml:space="preserve"> года                     </w:t>
      </w:r>
      <w:r w:rsidR="00C43E2E">
        <w:rPr>
          <w:rFonts w:ascii="Times New Roman" w:eastAsia="Times New Roman" w:hAnsi="Times New Roman" w:cs="Times New Roman"/>
          <w:b/>
          <w:sz w:val="28"/>
          <w:szCs w:val="28"/>
        </w:rPr>
        <w:t xml:space="preserve">        </w:t>
      </w:r>
      <w:r w:rsidR="0019461D">
        <w:rPr>
          <w:rFonts w:ascii="Times New Roman" w:eastAsia="Times New Roman" w:hAnsi="Times New Roman" w:cs="Times New Roman"/>
          <w:b/>
          <w:sz w:val="28"/>
          <w:szCs w:val="28"/>
        </w:rPr>
        <w:t xml:space="preserve">  </w:t>
      </w:r>
      <w:r w:rsidR="00EE078D">
        <w:rPr>
          <w:rFonts w:ascii="Times New Roman" w:eastAsia="Times New Roman" w:hAnsi="Times New Roman" w:cs="Times New Roman"/>
          <w:b/>
          <w:sz w:val="28"/>
          <w:szCs w:val="28"/>
        </w:rPr>
        <w:t xml:space="preserve">            </w:t>
      </w:r>
      <w:r w:rsidR="00C43E2E">
        <w:rPr>
          <w:rFonts w:ascii="Times New Roman" w:eastAsia="Times New Roman" w:hAnsi="Times New Roman" w:cs="Times New Roman"/>
          <w:b/>
          <w:sz w:val="28"/>
          <w:szCs w:val="28"/>
        </w:rPr>
        <w:t xml:space="preserve">     </w:t>
      </w:r>
      <w:r w:rsidR="00EE078D">
        <w:rPr>
          <w:rFonts w:ascii="Times New Roman" w:eastAsia="Times New Roman" w:hAnsi="Times New Roman" w:cs="Times New Roman"/>
          <w:b/>
          <w:sz w:val="28"/>
          <w:szCs w:val="28"/>
        </w:rPr>
        <w:t xml:space="preserve">   </w:t>
      </w:r>
      <w:r w:rsidR="0019461D">
        <w:rPr>
          <w:rFonts w:ascii="Times New Roman" w:eastAsia="Times New Roman" w:hAnsi="Times New Roman" w:cs="Times New Roman"/>
          <w:b/>
          <w:sz w:val="28"/>
          <w:szCs w:val="28"/>
        </w:rPr>
        <w:t xml:space="preserve">       </w:t>
      </w:r>
      <w:r w:rsidR="00305DA5">
        <w:rPr>
          <w:rFonts w:ascii="Times New Roman" w:eastAsia="Times New Roman" w:hAnsi="Times New Roman" w:cs="Times New Roman"/>
          <w:b/>
          <w:sz w:val="28"/>
          <w:szCs w:val="28"/>
        </w:rPr>
        <w:t xml:space="preserve">                     </w:t>
      </w:r>
      <w:r w:rsidR="0019461D">
        <w:rPr>
          <w:rFonts w:ascii="Times New Roman" w:eastAsia="Times New Roman" w:hAnsi="Times New Roman" w:cs="Times New Roman"/>
          <w:b/>
          <w:sz w:val="28"/>
          <w:szCs w:val="28"/>
        </w:rPr>
        <w:t xml:space="preserve">  </w:t>
      </w:r>
      <w:r w:rsidR="00C0575A">
        <w:rPr>
          <w:rFonts w:ascii="Times New Roman" w:eastAsia="Times New Roman" w:hAnsi="Times New Roman" w:cs="Times New Roman"/>
          <w:b/>
          <w:sz w:val="28"/>
          <w:szCs w:val="28"/>
        </w:rPr>
        <w:t xml:space="preserve">   </w:t>
      </w:r>
      <w:r w:rsidR="0019461D">
        <w:rPr>
          <w:rFonts w:ascii="Times New Roman" w:eastAsia="Times New Roman" w:hAnsi="Times New Roman" w:cs="Times New Roman"/>
          <w:b/>
          <w:sz w:val="28"/>
          <w:szCs w:val="28"/>
        </w:rPr>
        <w:t xml:space="preserve"> № </w:t>
      </w:r>
      <w:bookmarkStart w:id="0" w:name="_GoBack"/>
      <w:bookmarkEnd w:id="0"/>
      <w:r>
        <w:rPr>
          <w:rFonts w:ascii="Times New Roman" w:eastAsia="Times New Roman" w:hAnsi="Times New Roman" w:cs="Times New Roman"/>
          <w:b/>
          <w:sz w:val="28"/>
          <w:szCs w:val="28"/>
        </w:rPr>
        <w:t>291</w:t>
      </w:r>
    </w:p>
    <w:p w:rsidR="0019461D" w:rsidRDefault="0019461D" w:rsidP="0019461D">
      <w:pPr>
        <w:spacing w:after="0" w:line="240" w:lineRule="auto"/>
        <w:rPr>
          <w:rFonts w:ascii="Times New Roman" w:eastAsia="Times New Roman" w:hAnsi="Times New Roman" w:cs="Times New Roman"/>
          <w:b/>
          <w:sz w:val="28"/>
          <w:szCs w:val="28"/>
        </w:rPr>
      </w:pPr>
    </w:p>
    <w:p w:rsidR="008A3C4E" w:rsidRDefault="008A3C4E" w:rsidP="0019461D">
      <w:pPr>
        <w:spacing w:after="0" w:line="240" w:lineRule="auto"/>
        <w:rPr>
          <w:rFonts w:ascii="Times New Roman" w:eastAsia="Times New Roman" w:hAnsi="Times New Roman" w:cs="Times New Roman"/>
          <w:b/>
          <w:sz w:val="28"/>
          <w:szCs w:val="28"/>
        </w:rPr>
      </w:pPr>
    </w:p>
    <w:p w:rsidR="005B17FB" w:rsidRDefault="005B17FB" w:rsidP="0009104E">
      <w:pPr>
        <w:tabs>
          <w:tab w:val="left" w:pos="-1673"/>
          <w:tab w:val="left" w:pos="-114"/>
          <w:tab w:val="left" w:pos="-1"/>
          <w:tab w:val="left" w:pos="3855"/>
        </w:tabs>
        <w:spacing w:after="0" w:line="240" w:lineRule="auto"/>
        <w:ind w:right="4253"/>
        <w:jc w:val="both"/>
        <w:rPr>
          <w:rFonts w:ascii="Times New Roman" w:hAnsi="Times New Roman" w:cs="Times New Roman"/>
          <w:sz w:val="28"/>
          <w:szCs w:val="28"/>
        </w:rPr>
      </w:pPr>
      <w:r>
        <w:rPr>
          <w:rFonts w:ascii="Times New Roman" w:hAnsi="Times New Roman" w:cs="Times New Roman"/>
          <w:sz w:val="28"/>
          <w:szCs w:val="28"/>
        </w:rPr>
        <w:t>О</w:t>
      </w:r>
      <w:r w:rsidR="00770748">
        <w:rPr>
          <w:rFonts w:ascii="Times New Roman" w:hAnsi="Times New Roman" w:cs="Times New Roman"/>
          <w:sz w:val="28"/>
          <w:szCs w:val="28"/>
        </w:rPr>
        <w:t xml:space="preserve"> внесении изменений</w:t>
      </w:r>
      <w:r w:rsidR="00FE2190">
        <w:rPr>
          <w:rFonts w:ascii="Times New Roman" w:hAnsi="Times New Roman" w:cs="Times New Roman"/>
          <w:sz w:val="28"/>
          <w:szCs w:val="28"/>
        </w:rPr>
        <w:t xml:space="preserve"> </w:t>
      </w:r>
      <w:r w:rsidR="00770748">
        <w:rPr>
          <w:rFonts w:ascii="Times New Roman" w:hAnsi="Times New Roman" w:cs="Times New Roman"/>
          <w:sz w:val="28"/>
          <w:szCs w:val="28"/>
        </w:rPr>
        <w:t xml:space="preserve">в постановление </w:t>
      </w:r>
      <w:r w:rsidR="009C6AFD">
        <w:rPr>
          <w:rFonts w:ascii="Times New Roman" w:hAnsi="Times New Roman" w:cs="Times New Roman"/>
          <w:sz w:val="28"/>
          <w:szCs w:val="28"/>
        </w:rPr>
        <w:t xml:space="preserve">Администрации </w:t>
      </w:r>
      <w:r w:rsidR="0009104E">
        <w:rPr>
          <w:rFonts w:ascii="Times New Roman" w:hAnsi="Times New Roman" w:cs="Times New Roman"/>
          <w:sz w:val="28"/>
          <w:szCs w:val="28"/>
        </w:rPr>
        <w:t>МО «</w:t>
      </w:r>
      <w:r w:rsidR="00323056">
        <w:rPr>
          <w:rFonts w:ascii="Times New Roman" w:hAnsi="Times New Roman" w:cs="Times New Roman"/>
          <w:sz w:val="28"/>
          <w:szCs w:val="28"/>
        </w:rPr>
        <w:t>Никольско</w:t>
      </w:r>
      <w:r w:rsidR="0009104E">
        <w:rPr>
          <w:rFonts w:ascii="Times New Roman" w:hAnsi="Times New Roman" w:cs="Times New Roman"/>
          <w:sz w:val="28"/>
          <w:szCs w:val="28"/>
        </w:rPr>
        <w:t>е</w:t>
      </w:r>
      <w:r w:rsidR="00323056">
        <w:rPr>
          <w:rFonts w:ascii="Times New Roman" w:hAnsi="Times New Roman" w:cs="Times New Roman"/>
          <w:sz w:val="28"/>
          <w:szCs w:val="28"/>
        </w:rPr>
        <w:t xml:space="preserve"> городско</w:t>
      </w:r>
      <w:r w:rsidR="0009104E">
        <w:rPr>
          <w:rFonts w:ascii="Times New Roman" w:hAnsi="Times New Roman" w:cs="Times New Roman"/>
          <w:sz w:val="28"/>
          <w:szCs w:val="28"/>
        </w:rPr>
        <w:t>е</w:t>
      </w:r>
      <w:r w:rsidR="00323056">
        <w:rPr>
          <w:rFonts w:ascii="Times New Roman" w:hAnsi="Times New Roman" w:cs="Times New Roman"/>
          <w:sz w:val="28"/>
          <w:szCs w:val="28"/>
        </w:rPr>
        <w:t xml:space="preserve"> поселени</w:t>
      </w:r>
      <w:r w:rsidR="0009104E">
        <w:rPr>
          <w:rFonts w:ascii="Times New Roman" w:hAnsi="Times New Roman" w:cs="Times New Roman"/>
          <w:sz w:val="28"/>
          <w:szCs w:val="28"/>
        </w:rPr>
        <w:t xml:space="preserve">е Подпорожского муниципального района Ленинградской области» </w:t>
      </w:r>
      <w:r w:rsidR="00770748">
        <w:rPr>
          <w:rFonts w:ascii="Times New Roman" w:hAnsi="Times New Roman" w:cs="Times New Roman"/>
          <w:sz w:val="28"/>
          <w:szCs w:val="28"/>
        </w:rPr>
        <w:t xml:space="preserve">от </w:t>
      </w:r>
      <w:r w:rsidR="003471F8">
        <w:rPr>
          <w:rFonts w:ascii="Times New Roman" w:hAnsi="Times New Roman" w:cs="Times New Roman"/>
          <w:sz w:val="28"/>
          <w:szCs w:val="28"/>
        </w:rPr>
        <w:t>29</w:t>
      </w:r>
      <w:r w:rsidR="00770748">
        <w:rPr>
          <w:rFonts w:ascii="Times New Roman" w:hAnsi="Times New Roman" w:cs="Times New Roman"/>
          <w:sz w:val="28"/>
          <w:szCs w:val="28"/>
        </w:rPr>
        <w:t>.</w:t>
      </w:r>
      <w:r w:rsidR="003471F8">
        <w:rPr>
          <w:rFonts w:ascii="Times New Roman" w:hAnsi="Times New Roman" w:cs="Times New Roman"/>
          <w:sz w:val="28"/>
          <w:szCs w:val="28"/>
        </w:rPr>
        <w:t>12</w:t>
      </w:r>
      <w:r w:rsidR="00770748">
        <w:rPr>
          <w:rFonts w:ascii="Times New Roman" w:hAnsi="Times New Roman" w:cs="Times New Roman"/>
          <w:sz w:val="28"/>
          <w:szCs w:val="28"/>
        </w:rPr>
        <w:t>.20</w:t>
      </w:r>
      <w:r w:rsidR="003471F8">
        <w:rPr>
          <w:rFonts w:ascii="Times New Roman" w:hAnsi="Times New Roman" w:cs="Times New Roman"/>
          <w:sz w:val="28"/>
          <w:szCs w:val="28"/>
        </w:rPr>
        <w:t>21</w:t>
      </w:r>
      <w:r w:rsidR="00FE2190">
        <w:rPr>
          <w:rFonts w:ascii="Times New Roman" w:hAnsi="Times New Roman" w:cs="Times New Roman"/>
          <w:sz w:val="28"/>
          <w:szCs w:val="28"/>
        </w:rPr>
        <w:t xml:space="preserve"> года </w:t>
      </w:r>
      <w:r w:rsidR="0009104E">
        <w:rPr>
          <w:rFonts w:ascii="Times New Roman" w:hAnsi="Times New Roman" w:cs="Times New Roman"/>
          <w:sz w:val="28"/>
          <w:szCs w:val="28"/>
        </w:rPr>
        <w:t xml:space="preserve">  </w:t>
      </w:r>
      <w:r w:rsidR="00770748">
        <w:rPr>
          <w:rFonts w:ascii="Times New Roman" w:hAnsi="Times New Roman" w:cs="Times New Roman"/>
          <w:sz w:val="28"/>
          <w:szCs w:val="28"/>
        </w:rPr>
        <w:t xml:space="preserve">№ </w:t>
      </w:r>
      <w:r w:rsidR="003471F8">
        <w:rPr>
          <w:rFonts w:ascii="Times New Roman" w:hAnsi="Times New Roman" w:cs="Times New Roman"/>
          <w:sz w:val="28"/>
          <w:szCs w:val="28"/>
        </w:rPr>
        <w:t>222</w:t>
      </w:r>
      <w:r w:rsidR="00770748">
        <w:rPr>
          <w:rFonts w:ascii="Times New Roman" w:hAnsi="Times New Roman" w:cs="Times New Roman"/>
          <w:sz w:val="28"/>
          <w:szCs w:val="28"/>
        </w:rPr>
        <w:t xml:space="preserve"> «Об утверждении муниципальной</w:t>
      </w:r>
      <w:r>
        <w:rPr>
          <w:rFonts w:ascii="Times New Roman" w:hAnsi="Times New Roman" w:cs="Times New Roman"/>
          <w:sz w:val="28"/>
          <w:szCs w:val="28"/>
        </w:rPr>
        <w:t xml:space="preserve"> программы </w:t>
      </w:r>
      <w:r w:rsidR="003471F8" w:rsidRPr="003471F8">
        <w:rPr>
          <w:rFonts w:ascii="Times New Roman" w:hAnsi="Times New Roman" w:cs="Times New Roman"/>
          <w:sz w:val="28"/>
          <w:szCs w:val="28"/>
        </w:rPr>
        <w:t>«Формирование городской среды и обеспечение качественным жильем граждан на территории</w:t>
      </w:r>
      <w:r>
        <w:rPr>
          <w:rFonts w:ascii="Times New Roman" w:hAnsi="Times New Roman" w:cs="Times New Roman"/>
          <w:sz w:val="28"/>
          <w:szCs w:val="28"/>
        </w:rPr>
        <w:t xml:space="preserve"> Никольско</w:t>
      </w:r>
      <w:r w:rsidR="0009104E">
        <w:rPr>
          <w:rFonts w:ascii="Times New Roman" w:hAnsi="Times New Roman" w:cs="Times New Roman"/>
          <w:sz w:val="28"/>
          <w:szCs w:val="28"/>
        </w:rPr>
        <w:t>го</w:t>
      </w:r>
      <w:r>
        <w:rPr>
          <w:rFonts w:ascii="Times New Roman" w:hAnsi="Times New Roman" w:cs="Times New Roman"/>
          <w:sz w:val="28"/>
          <w:szCs w:val="28"/>
        </w:rPr>
        <w:t xml:space="preserve"> городско</w:t>
      </w:r>
      <w:r w:rsidR="0009104E">
        <w:rPr>
          <w:rFonts w:ascii="Times New Roman" w:hAnsi="Times New Roman" w:cs="Times New Roman"/>
          <w:sz w:val="28"/>
          <w:szCs w:val="28"/>
        </w:rPr>
        <w:t>го поселения</w:t>
      </w:r>
      <w:r>
        <w:rPr>
          <w:rFonts w:ascii="Times New Roman" w:hAnsi="Times New Roman" w:cs="Times New Roman"/>
          <w:sz w:val="28"/>
          <w:szCs w:val="28"/>
        </w:rPr>
        <w:t xml:space="preserve"> Подпорожского муниципального района Л</w:t>
      </w:r>
      <w:r w:rsidR="00770748">
        <w:rPr>
          <w:rFonts w:ascii="Times New Roman" w:hAnsi="Times New Roman" w:cs="Times New Roman"/>
          <w:sz w:val="28"/>
          <w:szCs w:val="28"/>
        </w:rPr>
        <w:t>енинградской области» на 20</w:t>
      </w:r>
      <w:r w:rsidR="003471F8">
        <w:rPr>
          <w:rFonts w:ascii="Times New Roman" w:hAnsi="Times New Roman" w:cs="Times New Roman"/>
          <w:sz w:val="28"/>
          <w:szCs w:val="28"/>
        </w:rPr>
        <w:t>22</w:t>
      </w:r>
      <w:r w:rsidR="00770748">
        <w:rPr>
          <w:rFonts w:ascii="Times New Roman" w:hAnsi="Times New Roman" w:cs="Times New Roman"/>
          <w:sz w:val="28"/>
          <w:szCs w:val="28"/>
        </w:rPr>
        <w:t>-</w:t>
      </w:r>
      <w:r>
        <w:rPr>
          <w:rFonts w:ascii="Times New Roman" w:hAnsi="Times New Roman" w:cs="Times New Roman"/>
          <w:sz w:val="28"/>
          <w:szCs w:val="28"/>
        </w:rPr>
        <w:t>2024 годы</w:t>
      </w:r>
    </w:p>
    <w:p w:rsidR="0019461D" w:rsidRPr="00FE2190" w:rsidRDefault="0019461D" w:rsidP="0019461D">
      <w:pPr>
        <w:spacing w:after="0" w:line="240" w:lineRule="auto"/>
        <w:rPr>
          <w:rFonts w:ascii="Times New Roman" w:hAnsi="Times New Roman" w:cs="Times New Roman"/>
          <w:sz w:val="28"/>
          <w:szCs w:val="28"/>
        </w:rPr>
      </w:pPr>
    </w:p>
    <w:p w:rsidR="00FE2190" w:rsidRPr="00FE2190" w:rsidRDefault="00FE2190" w:rsidP="00FE2190">
      <w:pPr>
        <w:autoSpaceDE w:val="0"/>
        <w:autoSpaceDN w:val="0"/>
        <w:adjustRightInd w:val="0"/>
        <w:spacing w:after="0" w:line="240" w:lineRule="auto"/>
        <w:ind w:firstLine="709"/>
        <w:jc w:val="both"/>
        <w:rPr>
          <w:rFonts w:ascii="Times New Roman" w:hAnsi="Times New Roman" w:cs="Times New Roman"/>
          <w:sz w:val="28"/>
          <w:szCs w:val="28"/>
        </w:rPr>
      </w:pPr>
      <w:r w:rsidRPr="00FE2190">
        <w:rPr>
          <w:rFonts w:ascii="Times New Roman" w:hAnsi="Times New Roman" w:cs="Times New Roman"/>
          <w:sz w:val="28"/>
          <w:szCs w:val="28"/>
        </w:rPr>
        <w:t>В соответствии со статьей 179 Бюджетного кодекса Российской Федерации, Федеральным законом Российской Федерации от 06</w:t>
      </w:r>
      <w:r w:rsidR="00731191">
        <w:rPr>
          <w:rFonts w:ascii="Times New Roman" w:hAnsi="Times New Roman" w:cs="Times New Roman"/>
          <w:sz w:val="28"/>
          <w:szCs w:val="28"/>
        </w:rPr>
        <w:t>.10.</w:t>
      </w:r>
      <w:r w:rsidRPr="00FE2190">
        <w:rPr>
          <w:rFonts w:ascii="Times New Roman" w:hAnsi="Times New Roman" w:cs="Times New Roman"/>
          <w:sz w:val="28"/>
          <w:szCs w:val="28"/>
        </w:rPr>
        <w:t xml:space="preserve">2003 года </w:t>
      </w:r>
      <w:proofErr w:type="gramStart"/>
      <w:r w:rsidRPr="00FE219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в соответствии с </w:t>
      </w:r>
      <w:r w:rsidR="00323056">
        <w:rPr>
          <w:rFonts w:ascii="Times New Roman" w:hAnsi="Times New Roman" w:cs="Times New Roman"/>
          <w:sz w:val="28"/>
          <w:szCs w:val="28"/>
        </w:rPr>
        <w:t>п</w:t>
      </w:r>
      <w:r w:rsidRPr="00FE2190">
        <w:rPr>
          <w:rFonts w:ascii="Times New Roman" w:hAnsi="Times New Roman" w:cs="Times New Roman"/>
          <w:sz w:val="28"/>
          <w:szCs w:val="28"/>
        </w:rPr>
        <w:t xml:space="preserve">остановлением Администрации </w:t>
      </w:r>
      <w:r w:rsidR="00323056">
        <w:rPr>
          <w:rFonts w:ascii="Times New Roman" w:hAnsi="Times New Roman" w:cs="Times New Roman"/>
          <w:sz w:val="28"/>
          <w:szCs w:val="28"/>
        </w:rPr>
        <w:t>Никольского городского поселения</w:t>
      </w:r>
      <w:r w:rsidRPr="00FE2190">
        <w:rPr>
          <w:rFonts w:ascii="Times New Roman" w:hAnsi="Times New Roman" w:cs="Times New Roman"/>
          <w:sz w:val="28"/>
          <w:szCs w:val="28"/>
        </w:rPr>
        <w:t xml:space="preserve"> от 02</w:t>
      </w:r>
      <w:r w:rsidR="00731191">
        <w:rPr>
          <w:rFonts w:ascii="Times New Roman" w:hAnsi="Times New Roman" w:cs="Times New Roman"/>
          <w:sz w:val="28"/>
          <w:szCs w:val="28"/>
        </w:rPr>
        <w:t>.11.</w:t>
      </w:r>
      <w:r w:rsidRPr="00FE2190">
        <w:rPr>
          <w:rFonts w:ascii="Times New Roman" w:hAnsi="Times New Roman" w:cs="Times New Roman"/>
          <w:sz w:val="28"/>
          <w:szCs w:val="28"/>
        </w:rPr>
        <w:t>2021 года № 182 «Об утверждении порядка разработки, реализации и оценки эффективности муниципальных программ МО «Никольское городское поселение Подпорожского муниципального района Ленинградской области», от 14</w:t>
      </w:r>
      <w:r w:rsidR="00731191">
        <w:rPr>
          <w:rFonts w:ascii="Times New Roman" w:hAnsi="Times New Roman" w:cs="Times New Roman"/>
          <w:sz w:val="28"/>
          <w:szCs w:val="28"/>
        </w:rPr>
        <w:t>.12.</w:t>
      </w:r>
      <w:r w:rsidRPr="00FE2190">
        <w:rPr>
          <w:rFonts w:ascii="Times New Roman" w:hAnsi="Times New Roman" w:cs="Times New Roman"/>
          <w:sz w:val="28"/>
          <w:szCs w:val="28"/>
        </w:rPr>
        <w:t>2021 года № 209 «Об утверждении перечня муниципальных программ Никольского городского поселения Подпорожского муниципального района»,</w:t>
      </w:r>
      <w:proofErr w:type="gramEnd"/>
    </w:p>
    <w:p w:rsidR="00797C6D" w:rsidRDefault="00797C6D" w:rsidP="00797C6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797C6D" w:rsidRDefault="00797C6D" w:rsidP="00FE219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ПОСТАНОВЛЯЮ:</w:t>
      </w:r>
    </w:p>
    <w:p w:rsidR="00770748" w:rsidRPr="00323056" w:rsidRDefault="00797C6D" w:rsidP="00FE219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770748" w:rsidRPr="00323056">
        <w:rPr>
          <w:rFonts w:ascii="Times New Roman" w:eastAsia="Times New Roman" w:hAnsi="Times New Roman" w:cs="Times New Roman"/>
          <w:sz w:val="28"/>
          <w:szCs w:val="28"/>
        </w:rPr>
        <w:t xml:space="preserve">Внести </w:t>
      </w:r>
      <w:r w:rsidR="00FE2190" w:rsidRPr="00323056">
        <w:rPr>
          <w:rFonts w:ascii="Times New Roman" w:eastAsia="Times New Roman" w:hAnsi="Times New Roman" w:cs="Times New Roman"/>
          <w:sz w:val="28"/>
          <w:szCs w:val="28"/>
        </w:rPr>
        <w:t xml:space="preserve">в </w:t>
      </w:r>
      <w:r w:rsidR="00E67A9E" w:rsidRPr="00323056">
        <w:rPr>
          <w:rFonts w:ascii="Times New Roman" w:hAnsi="Times New Roman" w:cs="Times New Roman"/>
          <w:sz w:val="28"/>
          <w:szCs w:val="28"/>
        </w:rPr>
        <w:t xml:space="preserve">постановление Администрации МО «Никольское городское поселение Подпорожского муниципального района Ленинградской области» от 29.12.2021 года № 222 «Об утверждении муниципальной программы </w:t>
      </w:r>
      <w:r w:rsidR="00770748" w:rsidRPr="00323056">
        <w:rPr>
          <w:rFonts w:ascii="Times New Roman" w:eastAsia="Times New Roman" w:hAnsi="Times New Roman" w:cs="Times New Roman"/>
          <w:sz w:val="28"/>
          <w:szCs w:val="28"/>
        </w:rPr>
        <w:t>«Формирование городской среды</w:t>
      </w:r>
      <w:r w:rsidR="003471F8" w:rsidRPr="00323056">
        <w:rPr>
          <w:rFonts w:ascii="Times New Roman" w:hAnsi="Times New Roman" w:cs="Times New Roman"/>
          <w:sz w:val="28"/>
          <w:szCs w:val="28"/>
        </w:rPr>
        <w:t xml:space="preserve"> и обеспечение качественным жильем</w:t>
      </w:r>
      <w:r w:rsidR="00770748" w:rsidRPr="00323056">
        <w:rPr>
          <w:rFonts w:ascii="Times New Roman" w:eastAsia="Times New Roman" w:hAnsi="Times New Roman" w:cs="Times New Roman"/>
          <w:sz w:val="28"/>
          <w:szCs w:val="28"/>
        </w:rPr>
        <w:t xml:space="preserve"> </w:t>
      </w:r>
      <w:r w:rsidR="00770748" w:rsidRPr="00323056">
        <w:rPr>
          <w:rFonts w:ascii="Times New Roman" w:hAnsi="Times New Roman" w:cs="Times New Roman"/>
          <w:sz w:val="28"/>
          <w:szCs w:val="28"/>
        </w:rPr>
        <w:t>на территории Никольско</w:t>
      </w:r>
      <w:r w:rsidR="00392339">
        <w:rPr>
          <w:rFonts w:ascii="Times New Roman" w:hAnsi="Times New Roman" w:cs="Times New Roman"/>
          <w:sz w:val="28"/>
          <w:szCs w:val="28"/>
        </w:rPr>
        <w:t>го городского</w:t>
      </w:r>
      <w:r w:rsidR="00770748" w:rsidRPr="00323056">
        <w:rPr>
          <w:rFonts w:ascii="Times New Roman" w:hAnsi="Times New Roman" w:cs="Times New Roman"/>
          <w:sz w:val="28"/>
          <w:szCs w:val="28"/>
        </w:rPr>
        <w:t xml:space="preserve"> поселени</w:t>
      </w:r>
      <w:r w:rsidR="00392339">
        <w:rPr>
          <w:rFonts w:ascii="Times New Roman" w:hAnsi="Times New Roman" w:cs="Times New Roman"/>
          <w:sz w:val="28"/>
          <w:szCs w:val="28"/>
        </w:rPr>
        <w:t>я</w:t>
      </w:r>
      <w:r w:rsidR="00770748" w:rsidRPr="00323056">
        <w:rPr>
          <w:rFonts w:ascii="Times New Roman" w:hAnsi="Times New Roman" w:cs="Times New Roman"/>
          <w:sz w:val="28"/>
          <w:szCs w:val="28"/>
        </w:rPr>
        <w:t xml:space="preserve"> Подпорожского </w:t>
      </w:r>
      <w:r w:rsidR="00770748" w:rsidRPr="00323056">
        <w:rPr>
          <w:rFonts w:ascii="Times New Roman" w:hAnsi="Times New Roman" w:cs="Times New Roman"/>
          <w:sz w:val="28"/>
          <w:szCs w:val="28"/>
        </w:rPr>
        <w:lastRenderedPageBreak/>
        <w:t>муниципального района Ленинградской области» на 20</w:t>
      </w:r>
      <w:r w:rsidR="003471F8" w:rsidRPr="00323056">
        <w:rPr>
          <w:rFonts w:ascii="Times New Roman" w:hAnsi="Times New Roman" w:cs="Times New Roman"/>
          <w:sz w:val="28"/>
          <w:szCs w:val="28"/>
        </w:rPr>
        <w:t>22</w:t>
      </w:r>
      <w:r w:rsidR="00E67A9E" w:rsidRPr="00323056">
        <w:rPr>
          <w:rFonts w:ascii="Times New Roman" w:hAnsi="Times New Roman" w:cs="Times New Roman"/>
          <w:sz w:val="28"/>
          <w:szCs w:val="28"/>
        </w:rPr>
        <w:t>-2024 годы»</w:t>
      </w:r>
      <w:r w:rsidR="000D4063">
        <w:rPr>
          <w:rFonts w:ascii="Times New Roman" w:hAnsi="Times New Roman" w:cs="Times New Roman"/>
          <w:sz w:val="28"/>
          <w:szCs w:val="28"/>
        </w:rPr>
        <w:t xml:space="preserve"> (далее – постановление)</w:t>
      </w:r>
      <w:r w:rsidR="00E67A9E" w:rsidRPr="00323056">
        <w:rPr>
          <w:rFonts w:ascii="Times New Roman" w:hAnsi="Times New Roman" w:cs="Times New Roman"/>
          <w:sz w:val="28"/>
          <w:szCs w:val="28"/>
        </w:rPr>
        <w:t xml:space="preserve"> </w:t>
      </w:r>
      <w:r w:rsidR="000D4063">
        <w:rPr>
          <w:rFonts w:ascii="Times New Roman" w:hAnsi="Times New Roman" w:cs="Times New Roman"/>
          <w:sz w:val="28"/>
          <w:szCs w:val="28"/>
        </w:rPr>
        <w:t>следующие изменения</w:t>
      </w:r>
      <w:r w:rsidR="00E67A9E" w:rsidRPr="00323056">
        <w:rPr>
          <w:rFonts w:ascii="Times New Roman" w:hAnsi="Times New Roman" w:cs="Times New Roman"/>
          <w:sz w:val="28"/>
          <w:szCs w:val="28"/>
        </w:rPr>
        <w:t>:</w:t>
      </w:r>
    </w:p>
    <w:p w:rsidR="00926F63" w:rsidRDefault="00770748" w:rsidP="008A3C4E">
      <w:pPr>
        <w:spacing w:after="0" w:line="240" w:lineRule="auto"/>
        <w:ind w:firstLine="709"/>
        <w:jc w:val="both"/>
        <w:rPr>
          <w:rFonts w:ascii="Times New Roman" w:eastAsia="Times New Roman" w:hAnsi="Times New Roman" w:cs="Times New Roman"/>
          <w:sz w:val="28"/>
          <w:szCs w:val="28"/>
        </w:rPr>
      </w:pPr>
      <w:r w:rsidRPr="00323056">
        <w:rPr>
          <w:rFonts w:ascii="Times New Roman" w:eastAsia="Times New Roman" w:hAnsi="Times New Roman" w:cs="Times New Roman"/>
          <w:sz w:val="28"/>
          <w:szCs w:val="28"/>
          <w:lang w:eastAsia="ru-RU"/>
        </w:rPr>
        <w:t>1.1.</w:t>
      </w:r>
      <w:r w:rsidRPr="00323056">
        <w:rPr>
          <w:rFonts w:ascii="Times New Roman" w:eastAsia="Times New Roman" w:hAnsi="Times New Roman" w:cs="Times New Roman"/>
          <w:sz w:val="28"/>
          <w:szCs w:val="28"/>
        </w:rPr>
        <w:t xml:space="preserve"> В </w:t>
      </w:r>
      <w:r w:rsidR="000D4063">
        <w:rPr>
          <w:rFonts w:ascii="Times New Roman" w:eastAsia="Times New Roman" w:hAnsi="Times New Roman" w:cs="Times New Roman"/>
          <w:sz w:val="28"/>
          <w:szCs w:val="28"/>
        </w:rPr>
        <w:t>пунктах 1 и 2 постановления слова «на 2022-2024 годы» исключить.</w:t>
      </w:r>
    </w:p>
    <w:p w:rsidR="008A3C4E" w:rsidRPr="00926F63" w:rsidRDefault="008A3C4E" w:rsidP="008A3C4E">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1.2. Приложение к постановлению изложить в редакции согласно приложению к настоящему постановлению.</w:t>
      </w:r>
    </w:p>
    <w:p w:rsidR="00BB765F" w:rsidRDefault="00D97325" w:rsidP="00FE21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B765F">
        <w:rPr>
          <w:rFonts w:ascii="Times New Roman" w:eastAsia="Times New Roman" w:hAnsi="Times New Roman" w:cs="Times New Roman"/>
          <w:sz w:val="28"/>
          <w:szCs w:val="28"/>
          <w:lang w:eastAsia="ru-RU"/>
        </w:rPr>
        <w:t xml:space="preserve">. </w:t>
      </w:r>
      <w:r w:rsidR="00BB765F" w:rsidRPr="00BB765F">
        <w:rPr>
          <w:rFonts w:ascii="Times New Roman" w:eastAsia="Times New Roman" w:hAnsi="Times New Roman" w:cs="Times New Roman"/>
          <w:sz w:val="28"/>
          <w:szCs w:val="28"/>
          <w:lang w:eastAsia="ru-RU"/>
        </w:rPr>
        <w:t xml:space="preserve">Постановление вступает в силу </w:t>
      </w:r>
      <w:proofErr w:type="gramStart"/>
      <w:r w:rsidR="00BB765F" w:rsidRPr="00BB765F">
        <w:rPr>
          <w:rFonts w:ascii="Times New Roman" w:eastAsia="Times New Roman" w:hAnsi="Times New Roman" w:cs="Times New Roman"/>
          <w:sz w:val="28"/>
          <w:szCs w:val="28"/>
          <w:lang w:eastAsia="ru-RU"/>
        </w:rPr>
        <w:t>с</w:t>
      </w:r>
      <w:proofErr w:type="gramEnd"/>
      <w:r w:rsidR="00BB765F" w:rsidRPr="00BB765F">
        <w:rPr>
          <w:rFonts w:ascii="Times New Roman" w:eastAsia="Times New Roman" w:hAnsi="Times New Roman" w:cs="Times New Roman"/>
          <w:sz w:val="28"/>
          <w:szCs w:val="28"/>
          <w:lang w:eastAsia="ru-RU"/>
        </w:rPr>
        <w:t xml:space="preserve"> </w:t>
      </w:r>
      <w:r w:rsidR="00323056">
        <w:rPr>
          <w:rFonts w:ascii="Times New Roman" w:eastAsia="Times New Roman" w:hAnsi="Times New Roman" w:cs="Times New Roman"/>
          <w:sz w:val="28"/>
          <w:szCs w:val="28"/>
          <w:lang w:eastAsia="ru-RU"/>
        </w:rPr>
        <w:t>даты</w:t>
      </w:r>
      <w:r w:rsidR="00BB765F" w:rsidRPr="00BB765F">
        <w:rPr>
          <w:rFonts w:ascii="Times New Roman" w:eastAsia="Times New Roman" w:hAnsi="Times New Roman" w:cs="Times New Roman"/>
          <w:sz w:val="28"/>
          <w:szCs w:val="28"/>
          <w:lang w:eastAsia="ru-RU"/>
        </w:rPr>
        <w:t xml:space="preserve"> его официального опубликования.</w:t>
      </w:r>
    </w:p>
    <w:p w:rsidR="00BB765F" w:rsidRPr="00797C6D" w:rsidRDefault="00FE2190" w:rsidP="00FE219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B765F" w:rsidRPr="00BB765F">
        <w:rPr>
          <w:rFonts w:ascii="Times New Roman" w:eastAsia="Times New Roman" w:hAnsi="Times New Roman" w:cs="Times New Roman"/>
          <w:sz w:val="28"/>
          <w:szCs w:val="28"/>
          <w:lang w:eastAsia="ru-RU"/>
        </w:rPr>
        <w:t xml:space="preserve">. </w:t>
      </w:r>
      <w:proofErr w:type="gramStart"/>
      <w:r w:rsidR="00BB765F" w:rsidRPr="00BB765F">
        <w:rPr>
          <w:rFonts w:ascii="Times New Roman" w:eastAsia="Times New Roman" w:hAnsi="Times New Roman" w:cs="Times New Roman"/>
          <w:sz w:val="28"/>
          <w:szCs w:val="28"/>
          <w:lang w:eastAsia="ru-RU"/>
        </w:rPr>
        <w:t>Контроль за</w:t>
      </w:r>
      <w:proofErr w:type="gramEnd"/>
      <w:r w:rsidR="00BB765F" w:rsidRPr="00BB765F">
        <w:rPr>
          <w:rFonts w:ascii="Times New Roman" w:eastAsia="Times New Roman" w:hAnsi="Times New Roman" w:cs="Times New Roman"/>
          <w:sz w:val="28"/>
          <w:szCs w:val="28"/>
          <w:lang w:eastAsia="ru-RU"/>
        </w:rPr>
        <w:t xml:space="preserve"> исполнением нас</w:t>
      </w:r>
      <w:r w:rsidR="00323056">
        <w:rPr>
          <w:rFonts w:ascii="Times New Roman" w:eastAsia="Times New Roman" w:hAnsi="Times New Roman" w:cs="Times New Roman"/>
          <w:sz w:val="28"/>
          <w:szCs w:val="28"/>
          <w:lang w:eastAsia="ru-RU"/>
        </w:rPr>
        <w:t>тоящего п</w:t>
      </w:r>
      <w:r w:rsidR="00BB765F" w:rsidRPr="00BB765F">
        <w:rPr>
          <w:rFonts w:ascii="Times New Roman" w:eastAsia="Times New Roman" w:hAnsi="Times New Roman" w:cs="Times New Roman"/>
          <w:sz w:val="28"/>
          <w:szCs w:val="28"/>
          <w:lang w:eastAsia="ru-RU"/>
        </w:rPr>
        <w:t>остановления оставляю за собой.</w:t>
      </w:r>
    </w:p>
    <w:p w:rsidR="00323056" w:rsidRDefault="00323056" w:rsidP="007E2192">
      <w:pPr>
        <w:spacing w:after="0" w:line="240" w:lineRule="auto"/>
        <w:ind w:right="-185"/>
        <w:jc w:val="both"/>
        <w:rPr>
          <w:rFonts w:ascii="Times New Roman" w:eastAsia="Times New Roman" w:hAnsi="Times New Roman" w:cs="Times New Roman"/>
          <w:sz w:val="28"/>
          <w:szCs w:val="28"/>
          <w:lang w:eastAsia="ru-RU"/>
        </w:rPr>
      </w:pPr>
    </w:p>
    <w:p w:rsidR="00452677" w:rsidRDefault="00452677" w:rsidP="007E2192">
      <w:pPr>
        <w:spacing w:after="0" w:line="240" w:lineRule="auto"/>
        <w:ind w:right="-185"/>
        <w:jc w:val="both"/>
        <w:rPr>
          <w:rFonts w:ascii="Times New Roman" w:eastAsia="Times New Roman" w:hAnsi="Times New Roman" w:cs="Times New Roman"/>
          <w:sz w:val="28"/>
          <w:szCs w:val="28"/>
          <w:lang w:eastAsia="ru-RU"/>
        </w:rPr>
      </w:pPr>
    </w:p>
    <w:p w:rsidR="00452677" w:rsidRDefault="00452677" w:rsidP="007E2192">
      <w:pPr>
        <w:spacing w:after="0" w:line="240" w:lineRule="auto"/>
        <w:ind w:right="-185"/>
        <w:jc w:val="both"/>
        <w:rPr>
          <w:rFonts w:ascii="Times New Roman" w:eastAsia="Times New Roman" w:hAnsi="Times New Roman" w:cs="Times New Roman"/>
          <w:sz w:val="28"/>
          <w:szCs w:val="28"/>
          <w:lang w:eastAsia="ru-RU"/>
        </w:rPr>
      </w:pPr>
    </w:p>
    <w:p w:rsidR="00BB765F" w:rsidRDefault="00BB765F" w:rsidP="007E2192">
      <w:pPr>
        <w:spacing w:after="0" w:line="240" w:lineRule="auto"/>
        <w:ind w:right="-185"/>
        <w:jc w:val="both"/>
        <w:rPr>
          <w:rFonts w:ascii="Times New Roman" w:hAnsi="Times New Roman" w:cs="Times New Roman"/>
          <w:sz w:val="28"/>
          <w:szCs w:val="28"/>
        </w:rPr>
      </w:pPr>
      <w:r w:rsidRPr="0098265D">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w:t>
      </w:r>
      <w:r w:rsidR="00D97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8265D">
        <w:rPr>
          <w:rFonts w:ascii="Times New Roman" w:eastAsia="Times New Roman" w:hAnsi="Times New Roman" w:cs="Times New Roman"/>
          <w:sz w:val="28"/>
          <w:szCs w:val="28"/>
          <w:lang w:eastAsia="ru-RU"/>
        </w:rPr>
        <w:t>А.Е. Шилов</w:t>
      </w:r>
    </w:p>
    <w:p w:rsidR="00C43E2E" w:rsidRDefault="00C43E2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Default="008A3C4E" w:rsidP="008A3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3C4E" w:rsidRDefault="008A3C4E" w:rsidP="008A3C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3C4E" w:rsidRDefault="008A3C4E" w:rsidP="008A3C4E">
      <w:pPr>
        <w:widowControl w:val="0"/>
        <w:autoSpaceDE w:val="0"/>
        <w:autoSpaceDN w:val="0"/>
        <w:adjustRightInd w:val="0"/>
        <w:spacing w:after="0" w:line="240" w:lineRule="auto"/>
        <w:ind w:firstLine="5954"/>
        <w:rPr>
          <w:rFonts w:ascii="Times New Roman" w:eastAsia="Times New Roman" w:hAnsi="Times New Roman" w:cs="Times New Roman"/>
          <w:lang w:eastAsia="ru-RU"/>
        </w:rPr>
      </w:pPr>
      <w:r w:rsidRPr="008A3C4E">
        <w:rPr>
          <w:rFonts w:ascii="Times New Roman" w:eastAsia="Times New Roman" w:hAnsi="Times New Roman" w:cs="Times New Roman"/>
          <w:lang w:eastAsia="ru-RU"/>
        </w:rPr>
        <w:lastRenderedPageBreak/>
        <w:t xml:space="preserve">Приложение </w:t>
      </w:r>
    </w:p>
    <w:p w:rsidR="008A3C4E" w:rsidRDefault="008A3C4E" w:rsidP="008A3C4E">
      <w:pPr>
        <w:widowControl w:val="0"/>
        <w:autoSpaceDE w:val="0"/>
        <w:autoSpaceDN w:val="0"/>
        <w:adjustRightInd w:val="0"/>
        <w:spacing w:after="0" w:line="240" w:lineRule="auto"/>
        <w:ind w:firstLine="5954"/>
        <w:rPr>
          <w:rFonts w:ascii="Times New Roman" w:eastAsia="Times New Roman" w:hAnsi="Times New Roman" w:cs="Times New Roman"/>
          <w:lang w:eastAsia="ru-RU"/>
        </w:rPr>
      </w:pPr>
      <w:r w:rsidRPr="008A3C4E">
        <w:rPr>
          <w:rFonts w:ascii="Times New Roman" w:eastAsia="Times New Roman" w:hAnsi="Times New Roman" w:cs="Times New Roman"/>
          <w:lang w:eastAsia="ru-RU"/>
        </w:rPr>
        <w:t xml:space="preserve">к постановлению администрации </w:t>
      </w:r>
    </w:p>
    <w:p w:rsidR="008A3C4E" w:rsidRDefault="008A3C4E" w:rsidP="008A3C4E">
      <w:pPr>
        <w:widowControl w:val="0"/>
        <w:autoSpaceDE w:val="0"/>
        <w:autoSpaceDN w:val="0"/>
        <w:adjustRightInd w:val="0"/>
        <w:spacing w:after="0" w:line="240" w:lineRule="auto"/>
        <w:ind w:firstLine="5954"/>
        <w:rPr>
          <w:rFonts w:ascii="Times New Roman" w:eastAsia="Times New Roman" w:hAnsi="Times New Roman" w:cs="Times New Roman"/>
          <w:lang w:eastAsia="ru-RU"/>
        </w:rPr>
      </w:pPr>
      <w:r w:rsidRPr="008A3C4E">
        <w:rPr>
          <w:rFonts w:ascii="Times New Roman" w:eastAsia="Times New Roman" w:hAnsi="Times New Roman" w:cs="Times New Roman"/>
          <w:lang w:eastAsia="ru-RU"/>
        </w:rPr>
        <w:t xml:space="preserve">Никольского городского поселения </w:t>
      </w:r>
    </w:p>
    <w:p w:rsidR="008A3C4E" w:rsidRDefault="008A3C4E" w:rsidP="008A3C4E">
      <w:pPr>
        <w:widowControl w:val="0"/>
        <w:autoSpaceDE w:val="0"/>
        <w:autoSpaceDN w:val="0"/>
        <w:adjustRightInd w:val="0"/>
        <w:spacing w:after="0" w:line="240" w:lineRule="auto"/>
        <w:ind w:firstLine="5954"/>
        <w:rPr>
          <w:rFonts w:ascii="Times New Roman" w:eastAsia="Times New Roman" w:hAnsi="Times New Roman" w:cs="Times New Roman"/>
          <w:lang w:eastAsia="ru-RU"/>
        </w:rPr>
      </w:pPr>
      <w:r w:rsidRPr="008A3C4E">
        <w:rPr>
          <w:rFonts w:ascii="Times New Roman" w:eastAsia="Times New Roman" w:hAnsi="Times New Roman" w:cs="Times New Roman"/>
          <w:lang w:eastAsia="ru-RU"/>
        </w:rPr>
        <w:t>от 29.12.2023 года № 291</w:t>
      </w: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8A3C4E" w:rsidRDefault="008A3C4E"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B4837" w:rsidRDefault="00FB4837" w:rsidP="00965E6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8A3C4E" w:rsidRPr="00AA122E" w:rsidRDefault="008A3C4E" w:rsidP="008A3C4E">
      <w:pPr>
        <w:pStyle w:val="1"/>
        <w:spacing w:before="0"/>
        <w:rPr>
          <w:sz w:val="28"/>
          <w:lang w:val="ru-RU"/>
        </w:rPr>
      </w:pPr>
      <w:r w:rsidRPr="00AA122E">
        <w:rPr>
          <w:sz w:val="28"/>
          <w:lang w:val="ru-RU"/>
        </w:rPr>
        <w:t xml:space="preserve">МУНИЦИПАЛЬНАЯ ПРОГРАММА </w:t>
      </w:r>
    </w:p>
    <w:p w:rsidR="008A3C4E" w:rsidRPr="00FB4837" w:rsidRDefault="008A3C4E" w:rsidP="008A3C4E">
      <w:pPr>
        <w:pStyle w:val="ConsPlusNonformat"/>
        <w:jc w:val="center"/>
        <w:rPr>
          <w:rFonts w:ascii="Times New Roman" w:hAnsi="Times New Roman" w:cs="Times New Roman"/>
          <w:b/>
          <w:sz w:val="28"/>
          <w:szCs w:val="28"/>
        </w:rPr>
      </w:pPr>
      <w:r w:rsidRPr="00FB4837">
        <w:rPr>
          <w:rFonts w:ascii="Times New Roman" w:hAnsi="Times New Roman" w:cs="Times New Roman"/>
          <w:b/>
          <w:sz w:val="28"/>
          <w:szCs w:val="28"/>
        </w:rPr>
        <w:t>«Формирование городской среды и обеспечение качественным жильем</w:t>
      </w:r>
    </w:p>
    <w:p w:rsidR="008A3C4E" w:rsidRPr="008A3C4E" w:rsidRDefault="008A3C4E" w:rsidP="008A3C4E">
      <w:pPr>
        <w:pStyle w:val="ConsPlusNonformat"/>
        <w:jc w:val="center"/>
        <w:rPr>
          <w:rFonts w:ascii="Times New Roman" w:hAnsi="Times New Roman" w:cs="Times New Roman"/>
          <w:b/>
          <w:sz w:val="28"/>
          <w:szCs w:val="28"/>
          <w:u w:val="single"/>
        </w:rPr>
      </w:pPr>
      <w:r w:rsidRPr="00FB4837">
        <w:rPr>
          <w:rFonts w:ascii="Times New Roman" w:hAnsi="Times New Roman" w:cs="Times New Roman"/>
          <w:b/>
          <w:sz w:val="28"/>
          <w:szCs w:val="28"/>
        </w:rPr>
        <w:t xml:space="preserve"> граждан на территории Никольского городского поселения</w:t>
      </w:r>
      <w:r w:rsidR="00731191">
        <w:rPr>
          <w:rFonts w:ascii="Times New Roman" w:hAnsi="Times New Roman" w:cs="Times New Roman"/>
          <w:b/>
          <w:sz w:val="28"/>
          <w:szCs w:val="28"/>
        </w:rPr>
        <w:t xml:space="preserve"> Подпорожского муниципального района Ленинградской области</w:t>
      </w:r>
      <w:r w:rsidRPr="00FB4837">
        <w:rPr>
          <w:rFonts w:ascii="Times New Roman" w:hAnsi="Times New Roman" w:cs="Times New Roman"/>
          <w:b/>
          <w:sz w:val="28"/>
          <w:szCs w:val="28"/>
        </w:rPr>
        <w:t>»</w:t>
      </w:r>
    </w:p>
    <w:p w:rsidR="008A3C4E" w:rsidRDefault="008A3C4E" w:rsidP="008A3C4E">
      <w:pPr>
        <w:pStyle w:val="ConsPlusNonformat"/>
        <w:jc w:val="center"/>
        <w:rPr>
          <w:rFonts w:ascii="Times New Roman" w:hAnsi="Times New Roman" w:cs="Times New Roman"/>
          <w:sz w:val="28"/>
          <w:szCs w:val="28"/>
        </w:rPr>
      </w:pPr>
      <w:bookmarkStart w:id="1" w:name="Par210"/>
      <w:bookmarkEnd w:id="1"/>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FB4837" w:rsidRDefault="00FB4837" w:rsidP="008A3C4E">
      <w:pPr>
        <w:pStyle w:val="ConsPlusNonformat"/>
        <w:jc w:val="center"/>
        <w:rPr>
          <w:rFonts w:ascii="Times New Roman" w:hAnsi="Times New Roman" w:cs="Times New Roman"/>
          <w:sz w:val="28"/>
          <w:szCs w:val="28"/>
        </w:rPr>
      </w:pPr>
    </w:p>
    <w:p w:rsidR="008A3C4E" w:rsidRPr="00743F2C" w:rsidRDefault="008A3C4E" w:rsidP="008A3C4E">
      <w:pPr>
        <w:pStyle w:val="ConsPlusNonformat"/>
        <w:jc w:val="center"/>
        <w:rPr>
          <w:rFonts w:ascii="Times New Roman" w:hAnsi="Times New Roman" w:cs="Times New Roman"/>
          <w:b/>
          <w:sz w:val="24"/>
          <w:szCs w:val="24"/>
        </w:rPr>
      </w:pPr>
      <w:r w:rsidRPr="00743F2C">
        <w:rPr>
          <w:rFonts w:ascii="Times New Roman" w:hAnsi="Times New Roman" w:cs="Times New Roman"/>
          <w:b/>
          <w:sz w:val="24"/>
          <w:szCs w:val="24"/>
        </w:rPr>
        <w:lastRenderedPageBreak/>
        <w:t>ПАСПОРТ</w:t>
      </w:r>
    </w:p>
    <w:p w:rsidR="008A3C4E" w:rsidRPr="00743F2C" w:rsidRDefault="008A3C4E" w:rsidP="008A3C4E">
      <w:pPr>
        <w:pStyle w:val="ConsPlusNonformat"/>
        <w:jc w:val="center"/>
        <w:rPr>
          <w:rFonts w:ascii="Times New Roman" w:hAnsi="Times New Roman" w:cs="Times New Roman"/>
          <w:b/>
          <w:sz w:val="24"/>
          <w:szCs w:val="24"/>
          <w:u w:val="single"/>
        </w:rPr>
      </w:pPr>
      <w:r w:rsidRPr="00743F2C">
        <w:rPr>
          <w:rFonts w:ascii="Times New Roman" w:hAnsi="Times New Roman" w:cs="Times New Roman"/>
          <w:b/>
          <w:sz w:val="24"/>
          <w:szCs w:val="24"/>
        </w:rPr>
        <w:t xml:space="preserve">муниципальной программы </w:t>
      </w:r>
      <w:r w:rsidR="00FB4837">
        <w:rPr>
          <w:rFonts w:ascii="Times New Roman" w:hAnsi="Times New Roman" w:cs="Times New Roman"/>
          <w:b/>
          <w:sz w:val="24"/>
          <w:szCs w:val="24"/>
        </w:rPr>
        <w:t>«</w:t>
      </w:r>
      <w:r w:rsidRPr="00FB4837">
        <w:rPr>
          <w:rFonts w:ascii="Times New Roman" w:hAnsi="Times New Roman" w:cs="Times New Roman"/>
          <w:b/>
          <w:sz w:val="24"/>
          <w:szCs w:val="24"/>
        </w:rPr>
        <w:t>Формирование городской среды и обеспечение качественным жильем граждан на территории Никольского городского поселения</w:t>
      </w:r>
      <w:r w:rsidR="00731191">
        <w:rPr>
          <w:rFonts w:ascii="Times New Roman" w:hAnsi="Times New Roman" w:cs="Times New Roman"/>
          <w:b/>
          <w:sz w:val="24"/>
          <w:szCs w:val="24"/>
        </w:rPr>
        <w:t xml:space="preserve"> Подпорожского муниципального района Ленинградской области</w:t>
      </w:r>
      <w:r w:rsidR="00FB4837">
        <w:rPr>
          <w:rFonts w:ascii="Times New Roman" w:hAnsi="Times New Roman" w:cs="Times New Roman"/>
          <w:b/>
          <w:sz w:val="24"/>
          <w:szCs w:val="24"/>
        </w:rPr>
        <w:t>»</w:t>
      </w:r>
      <w:r w:rsidRPr="00743F2C">
        <w:rPr>
          <w:rFonts w:ascii="Times New Roman" w:hAnsi="Times New Roman" w:cs="Times New Roman"/>
          <w:b/>
          <w:sz w:val="24"/>
          <w:szCs w:val="24"/>
          <w:u w:val="single"/>
        </w:rPr>
        <w:t xml:space="preserve"> </w:t>
      </w:r>
    </w:p>
    <w:p w:rsidR="008A3C4E" w:rsidRPr="00FB4837" w:rsidRDefault="00FB4837" w:rsidP="00731191">
      <w:pPr>
        <w:widowControl w:val="0"/>
        <w:spacing w:after="120"/>
        <w:jc w:val="center"/>
        <w:rPr>
          <w:rFonts w:ascii="Times New Roman" w:hAnsi="Times New Roman" w:cs="Times New Roman"/>
        </w:rPr>
      </w:pPr>
      <w:r w:rsidRPr="00FB4837">
        <w:rPr>
          <w:rFonts w:ascii="Times New Roman" w:hAnsi="Times New Roman" w:cs="Times New Roman"/>
        </w:rPr>
        <w:t>(д</w:t>
      </w:r>
      <w:r w:rsidR="008A3C4E" w:rsidRPr="00FB4837">
        <w:rPr>
          <w:rFonts w:ascii="Times New Roman" w:hAnsi="Times New Roman" w:cs="Times New Roman"/>
        </w:rPr>
        <w:t xml:space="preserve">алее </w:t>
      </w:r>
      <w:r w:rsidRPr="00FB4837">
        <w:rPr>
          <w:rFonts w:ascii="Times New Roman" w:hAnsi="Times New Roman" w:cs="Times New Roman"/>
        </w:rPr>
        <w:t>– муниципальная п</w:t>
      </w:r>
      <w:r w:rsidR="008A3C4E" w:rsidRPr="00FB4837">
        <w:rPr>
          <w:rFonts w:ascii="Times New Roman" w:hAnsi="Times New Roman" w:cs="Times New Roman"/>
        </w:rPr>
        <w:t>рограмма)</w:t>
      </w:r>
    </w:p>
    <w:tbl>
      <w:tblPr>
        <w:tblW w:w="9639" w:type="dxa"/>
        <w:tblCellSpacing w:w="5" w:type="nil"/>
        <w:tblInd w:w="75" w:type="dxa"/>
        <w:tblLayout w:type="fixed"/>
        <w:tblCellMar>
          <w:left w:w="75" w:type="dxa"/>
          <w:right w:w="75" w:type="dxa"/>
        </w:tblCellMar>
        <w:tblLook w:val="0000"/>
      </w:tblPr>
      <w:tblGrid>
        <w:gridCol w:w="4111"/>
        <w:gridCol w:w="5528"/>
      </w:tblGrid>
      <w:tr w:rsidR="008A3C4E" w:rsidRPr="00743F2C" w:rsidTr="00DF17BF">
        <w:trPr>
          <w:tblCellSpacing w:w="5" w:type="nil"/>
        </w:trPr>
        <w:tc>
          <w:tcPr>
            <w:tcW w:w="4111" w:type="dxa"/>
            <w:tcBorders>
              <w:top w:val="single" w:sz="4" w:space="0" w:color="auto"/>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t xml:space="preserve">Сроки реализации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2022-2024 год</w:t>
            </w:r>
            <w:r w:rsidR="00FB4837">
              <w:rPr>
                <w:rFonts w:ascii="Times New Roman" w:hAnsi="Times New Roman" w:cs="Times New Roman"/>
                <w:sz w:val="24"/>
                <w:szCs w:val="24"/>
              </w:rPr>
              <w:t>ы</w:t>
            </w:r>
          </w:p>
        </w:tc>
      </w:tr>
      <w:tr w:rsidR="008A3C4E" w:rsidRPr="00743F2C" w:rsidTr="00DF17BF">
        <w:trPr>
          <w:trHeight w:val="400"/>
          <w:tblCellSpacing w:w="5" w:type="nil"/>
        </w:trPr>
        <w:tc>
          <w:tcPr>
            <w:tcW w:w="4111" w:type="dxa"/>
            <w:tcBorders>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w:t>
            </w:r>
            <w:r w:rsidRPr="00743F2C">
              <w:rPr>
                <w:rFonts w:ascii="Times New Roman" w:hAnsi="Times New Roman" w:cs="Times New Roman"/>
                <w:sz w:val="24"/>
                <w:szCs w:val="24"/>
              </w:rPr>
              <w:t xml:space="preserve">муниципальной программы </w:t>
            </w:r>
          </w:p>
        </w:tc>
        <w:tc>
          <w:tcPr>
            <w:tcW w:w="5528" w:type="dxa"/>
            <w:tcBorders>
              <w:left w:val="single" w:sz="4" w:space="0" w:color="auto"/>
              <w:bottom w:val="single" w:sz="4" w:space="0" w:color="auto"/>
              <w:right w:val="single" w:sz="4" w:space="0" w:color="auto"/>
            </w:tcBorders>
          </w:tcPr>
          <w:p w:rsidR="008A3C4E" w:rsidRPr="00743F2C" w:rsidRDefault="008A3C4E" w:rsidP="00DF17BF">
            <w:pPr>
              <w:pStyle w:val="ConsPlusCell"/>
              <w:jc w:val="both"/>
              <w:rPr>
                <w:rFonts w:ascii="Times New Roman" w:hAnsi="Times New Roman" w:cs="Times New Roman"/>
                <w:sz w:val="24"/>
                <w:szCs w:val="24"/>
              </w:rPr>
            </w:pPr>
            <w:r>
              <w:rPr>
                <w:rFonts w:ascii="Times New Roman" w:hAnsi="Times New Roman" w:cs="Times New Roman"/>
                <w:sz w:val="24"/>
                <w:szCs w:val="24"/>
              </w:rPr>
              <w:t>Отдел по управлению муниципальным имуществом, земельным и общим вопросам а</w:t>
            </w:r>
            <w:r w:rsidRPr="00743F2C">
              <w:rPr>
                <w:rFonts w:ascii="Times New Roman" w:hAnsi="Times New Roman" w:cs="Times New Roman"/>
                <w:sz w:val="24"/>
                <w:szCs w:val="24"/>
              </w:rPr>
              <w:t>дминистраци</w:t>
            </w:r>
            <w:r>
              <w:rPr>
                <w:rFonts w:ascii="Times New Roman" w:hAnsi="Times New Roman" w:cs="Times New Roman"/>
                <w:sz w:val="24"/>
                <w:szCs w:val="24"/>
              </w:rPr>
              <w:t>и</w:t>
            </w:r>
            <w:r w:rsidRPr="00743F2C">
              <w:rPr>
                <w:rFonts w:ascii="Times New Roman" w:hAnsi="Times New Roman" w:cs="Times New Roman"/>
                <w:sz w:val="24"/>
                <w:szCs w:val="24"/>
              </w:rPr>
              <w:t xml:space="preserve"> муниципального образования «Никольское городское поселение Подпорожского муниципального района Ленинградской области»</w:t>
            </w:r>
          </w:p>
        </w:tc>
      </w:tr>
      <w:tr w:rsidR="008A3C4E" w:rsidRPr="00743F2C" w:rsidTr="00DF17BF">
        <w:trPr>
          <w:trHeight w:val="400"/>
          <w:tblCellSpacing w:w="5" w:type="nil"/>
        </w:trPr>
        <w:tc>
          <w:tcPr>
            <w:tcW w:w="4111" w:type="dxa"/>
            <w:tcBorders>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t xml:space="preserve">Соисполнители муниципальной   </w:t>
            </w:r>
            <w:r w:rsidRPr="00743F2C">
              <w:rPr>
                <w:rFonts w:ascii="Times New Roman" w:hAnsi="Times New Roman" w:cs="Times New Roman"/>
                <w:sz w:val="24"/>
                <w:szCs w:val="24"/>
              </w:rPr>
              <w:br/>
              <w:t xml:space="preserve">программы </w:t>
            </w:r>
          </w:p>
        </w:tc>
        <w:tc>
          <w:tcPr>
            <w:tcW w:w="5528" w:type="dxa"/>
            <w:tcBorders>
              <w:left w:val="single" w:sz="4" w:space="0" w:color="auto"/>
              <w:bottom w:val="single" w:sz="4" w:space="0" w:color="auto"/>
              <w:right w:val="single" w:sz="4" w:space="0" w:color="auto"/>
            </w:tcBorders>
          </w:tcPr>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Не предусмотрены</w:t>
            </w:r>
          </w:p>
        </w:tc>
      </w:tr>
      <w:tr w:rsidR="008A3C4E" w:rsidRPr="00743F2C" w:rsidTr="00DF17BF">
        <w:trPr>
          <w:trHeight w:val="400"/>
          <w:tblCellSpacing w:w="5" w:type="nil"/>
        </w:trPr>
        <w:tc>
          <w:tcPr>
            <w:tcW w:w="4111" w:type="dxa"/>
            <w:tcBorders>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t xml:space="preserve">Участники муниципальной       </w:t>
            </w:r>
            <w:r w:rsidRPr="00743F2C">
              <w:rPr>
                <w:rFonts w:ascii="Times New Roman" w:hAnsi="Times New Roman" w:cs="Times New Roman"/>
                <w:sz w:val="24"/>
                <w:szCs w:val="24"/>
              </w:rPr>
              <w:br/>
              <w:t xml:space="preserve">программы                       </w:t>
            </w:r>
          </w:p>
        </w:tc>
        <w:tc>
          <w:tcPr>
            <w:tcW w:w="5528" w:type="dxa"/>
            <w:tcBorders>
              <w:left w:val="single" w:sz="4" w:space="0" w:color="auto"/>
              <w:bottom w:val="single" w:sz="4" w:space="0" w:color="auto"/>
              <w:right w:val="single" w:sz="4" w:space="0" w:color="auto"/>
            </w:tcBorders>
          </w:tcPr>
          <w:p w:rsidR="008A3C4E" w:rsidRPr="00743F2C" w:rsidRDefault="008A3C4E" w:rsidP="00DF17BF">
            <w:pPr>
              <w:pStyle w:val="ConsPlusCell"/>
              <w:jc w:val="both"/>
              <w:rPr>
                <w:rFonts w:ascii="Times New Roman" w:hAnsi="Times New Roman" w:cs="Times New Roman"/>
                <w:sz w:val="24"/>
                <w:szCs w:val="24"/>
              </w:rPr>
            </w:pPr>
            <w:r>
              <w:rPr>
                <w:rFonts w:ascii="Times New Roman" w:hAnsi="Times New Roman" w:cs="Times New Roman"/>
                <w:sz w:val="24"/>
                <w:szCs w:val="24"/>
              </w:rPr>
              <w:t>Отдел по управлению муниципальным имуществом, земельным и общим вопросам а</w:t>
            </w:r>
            <w:r w:rsidRPr="00743F2C">
              <w:rPr>
                <w:rFonts w:ascii="Times New Roman" w:hAnsi="Times New Roman" w:cs="Times New Roman"/>
                <w:sz w:val="24"/>
                <w:szCs w:val="24"/>
              </w:rPr>
              <w:t>дминистраци</w:t>
            </w:r>
            <w:r>
              <w:rPr>
                <w:rFonts w:ascii="Times New Roman" w:hAnsi="Times New Roman" w:cs="Times New Roman"/>
                <w:sz w:val="24"/>
                <w:szCs w:val="24"/>
              </w:rPr>
              <w:t>и</w:t>
            </w:r>
            <w:r w:rsidRPr="00743F2C">
              <w:rPr>
                <w:rFonts w:ascii="Times New Roman" w:hAnsi="Times New Roman" w:cs="Times New Roman"/>
                <w:sz w:val="24"/>
                <w:szCs w:val="24"/>
              </w:rPr>
              <w:t xml:space="preserve"> муниципального образования «Никольское городское поселение Подпорожского муниципального района Ленинградской области»</w:t>
            </w:r>
          </w:p>
        </w:tc>
      </w:tr>
      <w:tr w:rsidR="008A3C4E" w:rsidRPr="00743F2C" w:rsidTr="00DF17BF">
        <w:trPr>
          <w:trHeight w:val="400"/>
          <w:tblCellSpacing w:w="5" w:type="nil"/>
        </w:trPr>
        <w:tc>
          <w:tcPr>
            <w:tcW w:w="4111" w:type="dxa"/>
            <w:tcBorders>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t xml:space="preserve">Цель муниципальной программы  </w:t>
            </w:r>
          </w:p>
        </w:tc>
        <w:tc>
          <w:tcPr>
            <w:tcW w:w="5528" w:type="dxa"/>
            <w:tcBorders>
              <w:left w:val="single" w:sz="4" w:space="0" w:color="auto"/>
              <w:bottom w:val="single" w:sz="4" w:space="0" w:color="auto"/>
              <w:right w:val="single" w:sz="4" w:space="0" w:color="auto"/>
            </w:tcBorders>
          </w:tcPr>
          <w:p w:rsidR="008A3C4E" w:rsidRPr="00743F2C" w:rsidRDefault="008A3C4E" w:rsidP="00FB4837">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Повышение уровня благоустройства и обеспечение качественным жильем граждан</w:t>
            </w:r>
            <w:r w:rsidRPr="00743F2C">
              <w:rPr>
                <w:sz w:val="24"/>
                <w:szCs w:val="24"/>
              </w:rPr>
              <w:t xml:space="preserve"> </w:t>
            </w:r>
            <w:r w:rsidRPr="00743F2C">
              <w:rPr>
                <w:rFonts w:ascii="Times New Roman" w:hAnsi="Times New Roman" w:cs="Times New Roman"/>
                <w:sz w:val="24"/>
                <w:szCs w:val="24"/>
              </w:rPr>
              <w:t>на территории Никольско</w:t>
            </w:r>
            <w:r w:rsidR="00FB4837">
              <w:rPr>
                <w:rFonts w:ascii="Times New Roman" w:hAnsi="Times New Roman" w:cs="Times New Roman"/>
                <w:sz w:val="24"/>
                <w:szCs w:val="24"/>
              </w:rPr>
              <w:t>го</w:t>
            </w:r>
            <w:r w:rsidRPr="00743F2C">
              <w:rPr>
                <w:rFonts w:ascii="Times New Roman" w:hAnsi="Times New Roman" w:cs="Times New Roman"/>
                <w:sz w:val="24"/>
                <w:szCs w:val="24"/>
              </w:rPr>
              <w:t xml:space="preserve"> городско</w:t>
            </w:r>
            <w:r w:rsidR="00FB4837">
              <w:rPr>
                <w:rFonts w:ascii="Times New Roman" w:hAnsi="Times New Roman" w:cs="Times New Roman"/>
                <w:sz w:val="24"/>
                <w:szCs w:val="24"/>
              </w:rPr>
              <w:t>го поселения</w:t>
            </w:r>
            <w:r w:rsidRPr="00743F2C">
              <w:rPr>
                <w:rFonts w:ascii="Times New Roman" w:hAnsi="Times New Roman" w:cs="Times New Roman"/>
                <w:sz w:val="24"/>
                <w:szCs w:val="24"/>
              </w:rPr>
              <w:t xml:space="preserve"> </w:t>
            </w:r>
          </w:p>
        </w:tc>
      </w:tr>
      <w:tr w:rsidR="008A3C4E" w:rsidRPr="00743F2C" w:rsidTr="00FB4837">
        <w:trPr>
          <w:trHeight w:val="400"/>
          <w:tblCellSpacing w:w="5" w:type="nil"/>
        </w:trPr>
        <w:tc>
          <w:tcPr>
            <w:tcW w:w="4111" w:type="dxa"/>
            <w:tcBorders>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t xml:space="preserve">Задачи муниципальной программы </w:t>
            </w:r>
          </w:p>
        </w:tc>
        <w:tc>
          <w:tcPr>
            <w:tcW w:w="5528" w:type="dxa"/>
            <w:tcBorders>
              <w:left w:val="single" w:sz="4" w:space="0" w:color="auto"/>
              <w:bottom w:val="single" w:sz="4" w:space="0" w:color="auto"/>
              <w:right w:val="single" w:sz="4" w:space="0" w:color="auto"/>
            </w:tcBorders>
          </w:tcPr>
          <w:p w:rsidR="00FB4837"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1. Повышение общего уровня комплексного благоустройства</w:t>
            </w:r>
            <w:r w:rsidR="00FB4837">
              <w:rPr>
                <w:rFonts w:ascii="Times New Roman" w:hAnsi="Times New Roman" w:cs="Times New Roman"/>
                <w:sz w:val="24"/>
                <w:szCs w:val="24"/>
              </w:rPr>
              <w:t>.</w:t>
            </w:r>
          </w:p>
          <w:p w:rsidR="008A3C4E" w:rsidRPr="00743F2C" w:rsidRDefault="008A3C4E" w:rsidP="00DF17BF">
            <w:pPr>
              <w:pStyle w:val="ConsPlusCell"/>
              <w:jc w:val="both"/>
              <w:rPr>
                <w:rFonts w:ascii="Times New Roman" w:hAnsi="Times New Roman" w:cs="Times New Roman"/>
                <w:sz w:val="24"/>
                <w:szCs w:val="24"/>
              </w:rPr>
            </w:pPr>
            <w:r w:rsidRPr="00F42211">
              <w:rPr>
                <w:rFonts w:ascii="Times New Roman" w:hAnsi="Times New Roman" w:cs="Times New Roman"/>
                <w:sz w:val="24"/>
                <w:szCs w:val="24"/>
              </w:rPr>
              <w:t>2</w:t>
            </w:r>
            <w:r w:rsidRPr="00743F2C">
              <w:rPr>
                <w:rFonts w:ascii="Times New Roman" w:hAnsi="Times New Roman" w:cs="Times New Roman"/>
                <w:sz w:val="24"/>
                <w:szCs w:val="24"/>
              </w:rPr>
              <w:t>. Повышение уровня благоустройства дворовых территорий.</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3. Повышение уровня благоустройства общественных территорий.</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4. Повышение уровня вовлеченности заинтересованных граждан, организаций в реализацию мероприятий по благоустройству территории.</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 xml:space="preserve">5. </w:t>
            </w:r>
            <w:proofErr w:type="gramStart"/>
            <w:r w:rsidRPr="00743F2C">
              <w:rPr>
                <w:rFonts w:ascii="Times New Roman" w:hAnsi="Times New Roman" w:cs="Times New Roman"/>
                <w:sz w:val="24"/>
                <w:szCs w:val="24"/>
              </w:rPr>
              <w:t xml:space="preserve">Оказание поддержки молодым семьям в строительстве (приобретении) жилья (в том числе на уплату первоначального взноса по ипотечным жилищным кредитам, на погашение основной суммы долга по ипотечным жилищным кредитам) путём софинансирования за счёт средств местного бюджета предоставления молодым  семьям – участникам </w:t>
            </w:r>
            <w:r w:rsidR="00FB4837">
              <w:rPr>
                <w:rFonts w:ascii="Times New Roman" w:hAnsi="Times New Roman" w:cs="Times New Roman"/>
                <w:sz w:val="24"/>
                <w:szCs w:val="24"/>
              </w:rPr>
              <w:t>муниципальной п</w:t>
            </w:r>
            <w:r w:rsidRPr="00743F2C">
              <w:rPr>
                <w:rFonts w:ascii="Times New Roman" w:hAnsi="Times New Roman" w:cs="Times New Roman"/>
                <w:sz w:val="24"/>
                <w:szCs w:val="24"/>
              </w:rPr>
              <w:t>рограммы социальных выплат на строительство (приобретение) жилья, а также по предоставлению дополнительных социальных выплат в случае рождения (усыновления) детей.</w:t>
            </w:r>
            <w:proofErr w:type="gramEnd"/>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 xml:space="preserve">6. Создание условий для реализации конституционных прав на жилище гражданам и членам их семей,  признанными  в установленном </w:t>
            </w:r>
            <w:proofErr w:type="gramStart"/>
            <w:r w:rsidRPr="00743F2C">
              <w:rPr>
                <w:rFonts w:ascii="Times New Roman" w:hAnsi="Times New Roman" w:cs="Times New Roman"/>
                <w:sz w:val="24"/>
                <w:szCs w:val="24"/>
              </w:rPr>
              <w:t>порядке</w:t>
            </w:r>
            <w:proofErr w:type="gramEnd"/>
            <w:r w:rsidRPr="00743F2C">
              <w:rPr>
                <w:rFonts w:ascii="Times New Roman" w:hAnsi="Times New Roman" w:cs="Times New Roman"/>
                <w:sz w:val="24"/>
                <w:szCs w:val="24"/>
              </w:rPr>
              <w:t xml:space="preserve"> нуждающимися в жилых помещениях, предоставляемых по договорам социального найма (в улучшении жилищных условий).</w:t>
            </w:r>
          </w:p>
          <w:p w:rsidR="008A3C4E" w:rsidRPr="00743F2C" w:rsidRDefault="008A3C4E" w:rsidP="00FB4837">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7. Содействие развитию системы ипотечного жилищного кредитования</w:t>
            </w:r>
            <w:r w:rsidR="00FB4837">
              <w:rPr>
                <w:rFonts w:ascii="Times New Roman" w:hAnsi="Times New Roman" w:cs="Times New Roman"/>
                <w:sz w:val="24"/>
                <w:szCs w:val="24"/>
              </w:rPr>
              <w:t>.</w:t>
            </w:r>
          </w:p>
        </w:tc>
      </w:tr>
      <w:tr w:rsidR="008A3C4E" w:rsidRPr="00743F2C" w:rsidTr="00FB4837">
        <w:trPr>
          <w:tblCellSpacing w:w="5" w:type="nil"/>
        </w:trPr>
        <w:tc>
          <w:tcPr>
            <w:tcW w:w="4111" w:type="dxa"/>
            <w:tcBorders>
              <w:top w:val="single" w:sz="4" w:space="0" w:color="auto"/>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lastRenderedPageBreak/>
              <w:t xml:space="preserve">Ожидаемые (конечные) результаты реализации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1. Количество вновь введенных и отремонтированных объектов благоустройства составит не менее 1 единиц.</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2. К окончанию реализации Программы ожидается:</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Количество благоустроенных дворовых территорий составит не менее 5 ед.</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Количество благоустроенных общественны</w:t>
            </w:r>
            <w:r w:rsidR="006A3BFE">
              <w:rPr>
                <w:rFonts w:ascii="Times New Roman" w:hAnsi="Times New Roman" w:cs="Times New Roman"/>
                <w:sz w:val="24"/>
                <w:szCs w:val="24"/>
              </w:rPr>
              <w:t>х территорий составит не менее 8</w:t>
            </w:r>
            <w:r w:rsidRPr="00743F2C">
              <w:rPr>
                <w:rFonts w:ascii="Times New Roman" w:hAnsi="Times New Roman" w:cs="Times New Roman"/>
                <w:sz w:val="24"/>
                <w:szCs w:val="24"/>
              </w:rPr>
              <w:t xml:space="preserve"> ед.</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 xml:space="preserve">3. Количество  молодых семей, улучшивших жилищные условия </w:t>
            </w:r>
            <w:r>
              <w:rPr>
                <w:rFonts w:ascii="Times New Roman" w:hAnsi="Times New Roman" w:cs="Times New Roman"/>
                <w:sz w:val="24"/>
                <w:szCs w:val="24"/>
              </w:rPr>
              <w:t>3</w:t>
            </w:r>
            <w:r w:rsidRPr="00ED1166">
              <w:rPr>
                <w:rFonts w:ascii="Times New Roman" w:hAnsi="Times New Roman" w:cs="Times New Roman"/>
                <w:sz w:val="24"/>
                <w:szCs w:val="24"/>
              </w:rPr>
              <w:t xml:space="preserve"> семьи.</w:t>
            </w:r>
            <w:r w:rsidRPr="00743F2C">
              <w:rPr>
                <w:rFonts w:ascii="Times New Roman" w:hAnsi="Times New Roman" w:cs="Times New Roman"/>
                <w:sz w:val="24"/>
                <w:szCs w:val="24"/>
              </w:rPr>
              <w:t xml:space="preserve">  </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 xml:space="preserve">4. Общая площадь построенного (приобретенного) жилья составит </w:t>
            </w:r>
            <w:r>
              <w:rPr>
                <w:rFonts w:ascii="Times New Roman" w:hAnsi="Times New Roman" w:cs="Times New Roman"/>
                <w:sz w:val="24"/>
                <w:szCs w:val="24"/>
              </w:rPr>
              <w:t>162</w:t>
            </w:r>
            <w:r w:rsidRPr="00ED1166">
              <w:rPr>
                <w:rFonts w:ascii="Times New Roman" w:hAnsi="Times New Roman" w:cs="Times New Roman"/>
                <w:sz w:val="24"/>
                <w:szCs w:val="24"/>
              </w:rPr>
              <w:t>,00 кв.м.</w:t>
            </w:r>
          </w:p>
        </w:tc>
      </w:tr>
      <w:tr w:rsidR="008A3C4E" w:rsidRPr="00743F2C" w:rsidTr="00FB4837">
        <w:trPr>
          <w:tblCellSpacing w:w="5" w:type="nil"/>
        </w:trPr>
        <w:tc>
          <w:tcPr>
            <w:tcW w:w="4111" w:type="dxa"/>
            <w:tcBorders>
              <w:top w:val="single" w:sz="4" w:space="0" w:color="auto"/>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t xml:space="preserve">Комплексы процессных </w:t>
            </w:r>
            <w:r>
              <w:rPr>
                <w:rFonts w:ascii="Times New Roman" w:hAnsi="Times New Roman" w:cs="Times New Roman"/>
                <w:sz w:val="24"/>
                <w:szCs w:val="24"/>
              </w:rPr>
              <w:t xml:space="preserve">и проектных </w:t>
            </w:r>
            <w:r w:rsidRPr="00743F2C">
              <w:rPr>
                <w:rFonts w:ascii="Times New Roman" w:hAnsi="Times New Roman" w:cs="Times New Roman"/>
                <w:sz w:val="24"/>
                <w:szCs w:val="24"/>
              </w:rPr>
              <w:t xml:space="preserve">мероприятий муниципальной </w:t>
            </w:r>
            <w:r>
              <w:rPr>
                <w:rFonts w:ascii="Times New Roman" w:hAnsi="Times New Roman" w:cs="Times New Roman"/>
                <w:sz w:val="24"/>
                <w:szCs w:val="24"/>
              </w:rPr>
              <w:t>п</w:t>
            </w:r>
            <w:r w:rsidRPr="00743F2C">
              <w:rPr>
                <w:rFonts w:ascii="Times New Roman" w:hAnsi="Times New Roman" w:cs="Times New Roman"/>
                <w:sz w:val="24"/>
                <w:szCs w:val="24"/>
              </w:rPr>
              <w:t xml:space="preserve">рограммы   </w:t>
            </w:r>
          </w:p>
        </w:tc>
        <w:tc>
          <w:tcPr>
            <w:tcW w:w="5528" w:type="dxa"/>
            <w:tcBorders>
              <w:top w:val="single" w:sz="4" w:space="0" w:color="auto"/>
              <w:left w:val="single" w:sz="4" w:space="0" w:color="auto"/>
              <w:bottom w:val="single" w:sz="4" w:space="0" w:color="auto"/>
              <w:right w:val="single" w:sz="4" w:space="0" w:color="auto"/>
            </w:tcBorders>
          </w:tcPr>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1. Благоустройство территории Никольского городского поселения.</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2. Формирование комфортной городской среды на территории Никольско</w:t>
            </w:r>
            <w:r w:rsidR="006A3BFE">
              <w:rPr>
                <w:rFonts w:ascii="Times New Roman" w:hAnsi="Times New Roman" w:cs="Times New Roman"/>
                <w:sz w:val="24"/>
                <w:szCs w:val="24"/>
              </w:rPr>
              <w:t>го</w:t>
            </w:r>
            <w:r w:rsidRPr="00743F2C">
              <w:rPr>
                <w:rFonts w:ascii="Times New Roman" w:hAnsi="Times New Roman" w:cs="Times New Roman"/>
                <w:sz w:val="24"/>
                <w:szCs w:val="24"/>
              </w:rPr>
              <w:t xml:space="preserve"> городско</w:t>
            </w:r>
            <w:r w:rsidR="006A3BFE">
              <w:rPr>
                <w:rFonts w:ascii="Times New Roman" w:hAnsi="Times New Roman" w:cs="Times New Roman"/>
                <w:sz w:val="24"/>
                <w:szCs w:val="24"/>
              </w:rPr>
              <w:t>го</w:t>
            </w:r>
            <w:r w:rsidRPr="00743F2C">
              <w:rPr>
                <w:rFonts w:ascii="Times New Roman" w:hAnsi="Times New Roman" w:cs="Times New Roman"/>
                <w:sz w:val="24"/>
                <w:szCs w:val="24"/>
              </w:rPr>
              <w:t xml:space="preserve"> поселени</w:t>
            </w:r>
            <w:r w:rsidR="006A3BFE">
              <w:rPr>
                <w:rFonts w:ascii="Times New Roman" w:hAnsi="Times New Roman" w:cs="Times New Roman"/>
                <w:sz w:val="24"/>
                <w:szCs w:val="24"/>
              </w:rPr>
              <w:t>я</w:t>
            </w:r>
            <w:r w:rsidRPr="00743F2C">
              <w:rPr>
                <w:rFonts w:ascii="Times New Roman" w:hAnsi="Times New Roman" w:cs="Times New Roman"/>
                <w:sz w:val="24"/>
                <w:szCs w:val="24"/>
              </w:rPr>
              <w:t>.</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3. Содействие развитию участия населения в осуществлении местного самоуправления на территории Никольского городского поселения.</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4. Обеспечение качественным жильем граждан и улучшение жилищных условий.</w:t>
            </w:r>
          </w:p>
          <w:p w:rsidR="008A3C4E" w:rsidRPr="00743F2C" w:rsidRDefault="008A3C4E" w:rsidP="00DF17BF">
            <w:pPr>
              <w:pStyle w:val="ConsPlusCell"/>
              <w:jc w:val="both"/>
              <w:rPr>
                <w:rFonts w:ascii="Times New Roman" w:hAnsi="Times New Roman" w:cs="Times New Roman"/>
                <w:sz w:val="24"/>
                <w:szCs w:val="24"/>
              </w:rPr>
            </w:pPr>
            <w:r w:rsidRPr="00743F2C">
              <w:rPr>
                <w:rFonts w:ascii="Times New Roman" w:hAnsi="Times New Roman" w:cs="Times New Roman"/>
                <w:sz w:val="24"/>
                <w:szCs w:val="24"/>
              </w:rPr>
              <w:t>5. Организация и содержание мест захоронения.</w:t>
            </w:r>
          </w:p>
        </w:tc>
      </w:tr>
      <w:tr w:rsidR="008A3C4E" w:rsidRPr="00743F2C" w:rsidTr="00DF17BF">
        <w:trPr>
          <w:trHeight w:val="400"/>
          <w:tblCellSpacing w:w="5" w:type="nil"/>
        </w:trPr>
        <w:tc>
          <w:tcPr>
            <w:tcW w:w="4111" w:type="dxa"/>
            <w:tcBorders>
              <w:left w:val="single" w:sz="4" w:space="0" w:color="auto"/>
              <w:bottom w:val="single" w:sz="4" w:space="0" w:color="auto"/>
              <w:right w:val="single" w:sz="4" w:space="0" w:color="auto"/>
            </w:tcBorders>
          </w:tcPr>
          <w:p w:rsidR="008A3C4E" w:rsidRPr="00743F2C" w:rsidRDefault="008A3C4E" w:rsidP="00DF17BF">
            <w:pPr>
              <w:pStyle w:val="ConsPlusCell"/>
              <w:rPr>
                <w:rFonts w:ascii="Times New Roman" w:hAnsi="Times New Roman" w:cs="Times New Roman"/>
                <w:sz w:val="24"/>
                <w:szCs w:val="24"/>
              </w:rPr>
            </w:pPr>
            <w:r w:rsidRPr="00743F2C">
              <w:rPr>
                <w:rFonts w:ascii="Times New Roman" w:hAnsi="Times New Roman" w:cs="Times New Roman"/>
                <w:sz w:val="24"/>
                <w:szCs w:val="24"/>
              </w:rPr>
              <w:t xml:space="preserve">Финансовое обеспечение муниципальной программы – всего, в том числе по годам реализации     </w:t>
            </w:r>
          </w:p>
        </w:tc>
        <w:tc>
          <w:tcPr>
            <w:tcW w:w="5528" w:type="dxa"/>
            <w:tcBorders>
              <w:left w:val="single" w:sz="4" w:space="0" w:color="auto"/>
              <w:bottom w:val="single" w:sz="4" w:space="0" w:color="auto"/>
              <w:right w:val="single" w:sz="4" w:space="0" w:color="auto"/>
            </w:tcBorders>
          </w:tcPr>
          <w:p w:rsidR="008A3C4E" w:rsidRPr="006A3BFE" w:rsidRDefault="008A3C4E" w:rsidP="006A3BFE">
            <w:pPr>
              <w:spacing w:after="0" w:line="240" w:lineRule="auto"/>
              <w:jc w:val="both"/>
              <w:rPr>
                <w:rFonts w:ascii="Times New Roman" w:hAnsi="Times New Roman" w:cs="Times New Roman"/>
                <w:sz w:val="24"/>
                <w:szCs w:val="24"/>
              </w:rPr>
            </w:pPr>
            <w:r w:rsidRPr="006A3BFE">
              <w:rPr>
                <w:rFonts w:ascii="Times New Roman" w:hAnsi="Times New Roman" w:cs="Times New Roman"/>
                <w:sz w:val="24"/>
                <w:szCs w:val="24"/>
              </w:rPr>
              <w:t xml:space="preserve">Общий объем финансирования </w:t>
            </w:r>
            <w:r w:rsidR="006A3BFE">
              <w:rPr>
                <w:rFonts w:ascii="Times New Roman" w:hAnsi="Times New Roman" w:cs="Times New Roman"/>
                <w:sz w:val="24"/>
                <w:szCs w:val="24"/>
              </w:rPr>
              <w:t>муниципальной п</w:t>
            </w:r>
            <w:r w:rsidRPr="006A3BFE">
              <w:rPr>
                <w:rFonts w:ascii="Times New Roman" w:hAnsi="Times New Roman" w:cs="Times New Roman"/>
                <w:sz w:val="24"/>
                <w:szCs w:val="24"/>
              </w:rPr>
              <w:t xml:space="preserve">рограммы составляет </w:t>
            </w:r>
            <w:r w:rsidR="006A3BFE">
              <w:rPr>
                <w:rFonts w:ascii="Times New Roman" w:hAnsi="Times New Roman" w:cs="Times New Roman"/>
                <w:b/>
                <w:sz w:val="24"/>
                <w:szCs w:val="24"/>
              </w:rPr>
              <w:t>26 605,15</w:t>
            </w:r>
            <w:r w:rsidRPr="006A3BFE">
              <w:rPr>
                <w:rFonts w:ascii="Times New Roman" w:hAnsi="Times New Roman" w:cs="Times New Roman"/>
                <w:b/>
                <w:sz w:val="24"/>
                <w:szCs w:val="24"/>
              </w:rPr>
              <w:t xml:space="preserve"> тыс. руб.</w:t>
            </w:r>
            <w:r w:rsidRPr="006A3BFE">
              <w:rPr>
                <w:rFonts w:ascii="Times New Roman" w:hAnsi="Times New Roman" w:cs="Times New Roman"/>
                <w:sz w:val="24"/>
                <w:szCs w:val="24"/>
              </w:rPr>
              <w:t>, в том числе по годам:</w:t>
            </w:r>
          </w:p>
          <w:p w:rsidR="008A3C4E" w:rsidRPr="006A3BFE" w:rsidRDefault="008A3C4E" w:rsidP="006A3BFE">
            <w:pPr>
              <w:spacing w:after="0" w:line="240" w:lineRule="auto"/>
              <w:rPr>
                <w:rFonts w:ascii="Times New Roman" w:hAnsi="Times New Roman" w:cs="Times New Roman"/>
                <w:sz w:val="24"/>
                <w:szCs w:val="24"/>
              </w:rPr>
            </w:pPr>
            <w:r w:rsidRPr="006A3BFE">
              <w:rPr>
                <w:rFonts w:ascii="Times New Roman" w:hAnsi="Times New Roman" w:cs="Times New Roman"/>
                <w:sz w:val="24"/>
                <w:szCs w:val="24"/>
              </w:rPr>
              <w:t xml:space="preserve">2022 год – </w:t>
            </w:r>
            <w:r w:rsidR="006A3BFE">
              <w:rPr>
                <w:rFonts w:ascii="Times New Roman" w:hAnsi="Times New Roman" w:cs="Times New Roman"/>
                <w:sz w:val="24"/>
                <w:szCs w:val="24"/>
              </w:rPr>
              <w:t>14 752,97</w:t>
            </w:r>
            <w:r w:rsidRPr="006A3BFE">
              <w:rPr>
                <w:rFonts w:ascii="Times New Roman" w:hAnsi="Times New Roman" w:cs="Times New Roman"/>
                <w:sz w:val="24"/>
                <w:szCs w:val="24"/>
              </w:rPr>
              <w:t xml:space="preserve"> тыс. руб.</w:t>
            </w:r>
          </w:p>
          <w:p w:rsidR="008A3C4E" w:rsidRPr="006A3BFE" w:rsidRDefault="008A3C4E" w:rsidP="006A3BFE">
            <w:pPr>
              <w:spacing w:after="0" w:line="240" w:lineRule="auto"/>
              <w:rPr>
                <w:rFonts w:ascii="Times New Roman" w:hAnsi="Times New Roman" w:cs="Times New Roman"/>
                <w:sz w:val="24"/>
                <w:szCs w:val="24"/>
              </w:rPr>
            </w:pPr>
            <w:r w:rsidRPr="006A3BFE">
              <w:rPr>
                <w:rFonts w:ascii="Times New Roman" w:hAnsi="Times New Roman" w:cs="Times New Roman"/>
                <w:sz w:val="24"/>
                <w:szCs w:val="24"/>
              </w:rPr>
              <w:t xml:space="preserve">2023 год – </w:t>
            </w:r>
            <w:r w:rsidR="006A3BFE">
              <w:rPr>
                <w:rFonts w:ascii="Times New Roman" w:hAnsi="Times New Roman" w:cs="Times New Roman"/>
                <w:sz w:val="24"/>
                <w:szCs w:val="24"/>
              </w:rPr>
              <w:t>6 962,98</w:t>
            </w:r>
            <w:r w:rsidRPr="006A3BFE">
              <w:rPr>
                <w:rFonts w:ascii="Times New Roman" w:hAnsi="Times New Roman" w:cs="Times New Roman"/>
                <w:sz w:val="24"/>
                <w:szCs w:val="24"/>
              </w:rPr>
              <w:t xml:space="preserve"> тыс. руб.</w:t>
            </w:r>
          </w:p>
          <w:p w:rsidR="008A3C4E" w:rsidRPr="006A3BFE" w:rsidRDefault="008A3C4E" w:rsidP="006A3BFE">
            <w:pPr>
              <w:spacing w:after="0" w:line="240" w:lineRule="auto"/>
              <w:rPr>
                <w:rFonts w:ascii="Times New Roman" w:hAnsi="Times New Roman" w:cs="Times New Roman"/>
                <w:sz w:val="24"/>
                <w:szCs w:val="24"/>
              </w:rPr>
            </w:pPr>
            <w:r w:rsidRPr="006A3BFE">
              <w:rPr>
                <w:rFonts w:ascii="Times New Roman" w:hAnsi="Times New Roman" w:cs="Times New Roman"/>
                <w:sz w:val="24"/>
                <w:szCs w:val="24"/>
              </w:rPr>
              <w:t xml:space="preserve">2024 год – </w:t>
            </w:r>
            <w:r w:rsidR="006A3BFE">
              <w:rPr>
                <w:rFonts w:ascii="Times New Roman" w:hAnsi="Times New Roman" w:cs="Times New Roman"/>
                <w:sz w:val="24"/>
                <w:szCs w:val="24"/>
              </w:rPr>
              <w:t>4 889,21</w:t>
            </w:r>
            <w:r w:rsidRPr="006A3BFE">
              <w:rPr>
                <w:rFonts w:ascii="Times New Roman" w:hAnsi="Times New Roman" w:cs="Times New Roman"/>
                <w:sz w:val="24"/>
                <w:szCs w:val="24"/>
              </w:rPr>
              <w:t xml:space="preserve"> тыс. руб.</w:t>
            </w:r>
          </w:p>
        </w:tc>
      </w:tr>
    </w:tbl>
    <w:p w:rsidR="008A3C4E" w:rsidRDefault="008A3C4E" w:rsidP="008A3C4E">
      <w:pPr>
        <w:pStyle w:val="ConsPlusNonformat"/>
        <w:jc w:val="center"/>
        <w:rPr>
          <w:rFonts w:ascii="Times New Roman" w:hAnsi="Times New Roman" w:cs="Times New Roman"/>
          <w:sz w:val="28"/>
          <w:szCs w:val="28"/>
        </w:rPr>
      </w:pPr>
    </w:p>
    <w:p w:rsidR="008A3C4E" w:rsidRPr="006A3BFE" w:rsidRDefault="008A3C4E" w:rsidP="006A3BFE">
      <w:pPr>
        <w:pStyle w:val="ConsPlusNormal"/>
        <w:jc w:val="center"/>
        <w:outlineLvl w:val="1"/>
        <w:rPr>
          <w:rFonts w:ascii="Times New Roman" w:hAnsi="Times New Roman" w:cs="Times New Roman"/>
          <w:b/>
          <w:sz w:val="24"/>
          <w:szCs w:val="24"/>
        </w:rPr>
      </w:pPr>
      <w:r w:rsidRPr="006A3BFE">
        <w:rPr>
          <w:rFonts w:ascii="Times New Roman" w:hAnsi="Times New Roman" w:cs="Times New Roman"/>
          <w:b/>
          <w:sz w:val="24"/>
          <w:szCs w:val="24"/>
        </w:rPr>
        <w:t>1. Характеристика текущего состояния и основных проблем</w:t>
      </w:r>
    </w:p>
    <w:p w:rsidR="008A3C4E" w:rsidRPr="006A3BFE" w:rsidRDefault="008A3C4E" w:rsidP="006A3BFE">
      <w:pPr>
        <w:keepNext/>
        <w:numPr>
          <w:ilvl w:val="1"/>
          <w:numId w:val="1"/>
        </w:numPr>
        <w:suppressAutoHyphens/>
        <w:spacing w:after="0" w:line="240" w:lineRule="auto"/>
        <w:ind w:left="0" w:firstLine="0"/>
        <w:jc w:val="center"/>
        <w:outlineLvl w:val="1"/>
        <w:rPr>
          <w:rFonts w:ascii="Times New Roman" w:hAnsi="Times New Roman" w:cs="Times New Roman"/>
          <w:b/>
          <w:bCs/>
          <w:sz w:val="24"/>
          <w:szCs w:val="24"/>
          <w:lang w:eastAsia="ar-SA"/>
        </w:rPr>
      </w:pPr>
    </w:p>
    <w:p w:rsidR="008A3C4E" w:rsidRPr="006A3BFE" w:rsidRDefault="008A3C4E" w:rsidP="006A3BFE">
      <w:pPr>
        <w:keepNext/>
        <w:numPr>
          <w:ilvl w:val="1"/>
          <w:numId w:val="1"/>
        </w:numPr>
        <w:suppressAutoHyphens/>
        <w:spacing w:after="0" w:line="240" w:lineRule="auto"/>
        <w:ind w:left="0" w:firstLine="0"/>
        <w:jc w:val="center"/>
        <w:outlineLvl w:val="1"/>
        <w:rPr>
          <w:rFonts w:ascii="Times New Roman" w:hAnsi="Times New Roman" w:cs="Times New Roman"/>
          <w:b/>
          <w:bCs/>
          <w:sz w:val="24"/>
          <w:szCs w:val="24"/>
          <w:lang w:eastAsia="ar-SA"/>
        </w:rPr>
      </w:pPr>
      <w:r w:rsidRPr="006A3BFE">
        <w:rPr>
          <w:rFonts w:ascii="Times New Roman" w:hAnsi="Times New Roman" w:cs="Times New Roman"/>
          <w:b/>
          <w:bCs/>
          <w:sz w:val="24"/>
          <w:szCs w:val="24"/>
          <w:lang w:eastAsia="ar-SA"/>
        </w:rPr>
        <w:t xml:space="preserve">1.1. </w:t>
      </w:r>
      <w:r w:rsidRPr="006A3BFE">
        <w:rPr>
          <w:rFonts w:ascii="Times New Roman" w:hAnsi="Times New Roman" w:cs="Times New Roman"/>
          <w:b/>
          <w:sz w:val="24"/>
          <w:szCs w:val="24"/>
          <w:lang w:eastAsia="ar-SA"/>
        </w:rPr>
        <w:t>Основные понятия и термины</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z w:val="24"/>
          <w:szCs w:val="24"/>
        </w:rPr>
        <w:t>Благоустройство территорий –</w:t>
      </w:r>
      <w:r w:rsidRPr="006A3BFE">
        <w:rPr>
          <w:rFonts w:ascii="Times New Roman" w:hAnsi="Times New Roman" w:cs="Times New Roman"/>
          <w:sz w:val="24"/>
          <w:szCs w:val="24"/>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z w:val="24"/>
          <w:szCs w:val="24"/>
        </w:rPr>
        <w:t>Городская среда –</w:t>
      </w:r>
      <w:r w:rsidRPr="006A3BFE">
        <w:rPr>
          <w:rFonts w:ascii="Times New Roman" w:hAnsi="Times New Roman" w:cs="Times New Roman"/>
          <w:sz w:val="24"/>
          <w:szCs w:val="24"/>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 </w:t>
      </w:r>
    </w:p>
    <w:p w:rsidR="008A3C4E" w:rsidRPr="006A3BFE" w:rsidRDefault="008A3C4E" w:rsidP="006A3BFE">
      <w:pPr>
        <w:spacing w:after="0" w:line="240" w:lineRule="auto"/>
        <w:ind w:firstLine="709"/>
        <w:contextualSpacing/>
        <w:jc w:val="both"/>
        <w:rPr>
          <w:rFonts w:ascii="Times New Roman" w:hAnsi="Times New Roman" w:cs="Times New Roman"/>
          <w:b/>
          <w:sz w:val="24"/>
          <w:szCs w:val="24"/>
        </w:rPr>
      </w:pPr>
      <w:r w:rsidRPr="006A3BFE">
        <w:rPr>
          <w:rFonts w:ascii="Times New Roman" w:hAnsi="Times New Roman" w:cs="Times New Roman"/>
          <w:b/>
          <w:spacing w:val="-4"/>
          <w:sz w:val="24"/>
          <w:szCs w:val="24"/>
        </w:rPr>
        <w:t xml:space="preserve">Критерии качества городской среды – </w:t>
      </w:r>
      <w:r w:rsidRPr="006A3BFE">
        <w:rPr>
          <w:rFonts w:ascii="Times New Roman" w:hAnsi="Times New Roman" w:cs="Times New Roman"/>
          <w:spacing w:val="-4"/>
          <w:sz w:val="24"/>
          <w:szCs w:val="24"/>
        </w:rPr>
        <w:t>количественные и поддающиеся</w:t>
      </w:r>
      <w:r w:rsidRPr="006A3BFE">
        <w:rPr>
          <w:rFonts w:ascii="Times New Roman" w:hAnsi="Times New Roman" w:cs="Times New Roman"/>
          <w:sz w:val="24"/>
          <w:szCs w:val="24"/>
        </w:rPr>
        <w:t xml:space="preserve"> измерению параметры качества городской среды.</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z w:val="24"/>
          <w:szCs w:val="24"/>
        </w:rPr>
        <w:t>Общественные пространства –</w:t>
      </w:r>
      <w:r w:rsidRPr="006A3BFE">
        <w:rPr>
          <w:rFonts w:ascii="Times New Roman" w:hAnsi="Times New Roman" w:cs="Times New Roman"/>
          <w:sz w:val="24"/>
          <w:szCs w:val="24"/>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proofErr w:type="gramStart"/>
      <w:r w:rsidRPr="006A3BFE">
        <w:rPr>
          <w:rFonts w:ascii="Times New Roman" w:hAnsi="Times New Roman" w:cs="Times New Roman"/>
          <w:b/>
          <w:sz w:val="24"/>
          <w:szCs w:val="24"/>
        </w:rPr>
        <w:lastRenderedPageBreak/>
        <w:t>Объекты благоустройства территории –</w:t>
      </w:r>
      <w:r w:rsidRPr="006A3BFE">
        <w:rPr>
          <w:rFonts w:ascii="Times New Roman" w:hAnsi="Times New Roman" w:cs="Times New Roman"/>
          <w:sz w:val="24"/>
          <w:szCs w:val="24"/>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w:t>
      </w:r>
      <w:r w:rsidRPr="006A3BFE">
        <w:rPr>
          <w:rFonts w:ascii="Times New Roman" w:hAnsi="Times New Roman" w:cs="Times New Roman"/>
          <w:spacing w:val="-6"/>
          <w:sz w:val="24"/>
          <w:szCs w:val="24"/>
        </w:rPr>
        <w:t xml:space="preserve">территории, выделяемые по принципу единой градостроительной регламентации </w:t>
      </w:r>
      <w:r w:rsidRPr="006A3BFE">
        <w:rPr>
          <w:rFonts w:ascii="Times New Roman" w:hAnsi="Times New Roman" w:cs="Times New Roman"/>
          <w:sz w:val="24"/>
          <w:szCs w:val="24"/>
        </w:rPr>
        <w:t>(охранные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природные комплексы</w:t>
      </w:r>
      <w:proofErr w:type="gramEnd"/>
      <w:r w:rsidRPr="006A3BFE">
        <w:rPr>
          <w:rFonts w:ascii="Times New Roman" w:hAnsi="Times New Roman" w:cs="Times New Roman"/>
          <w:sz w:val="24"/>
          <w:szCs w:val="24"/>
        </w:rPr>
        <w:t>, особо охраняемые природные территории, линейные объекты дорожной сети, объекты ландшафтной архитектуры, другие территории муниципального образования.</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pacing w:val="-6"/>
          <w:sz w:val="24"/>
          <w:szCs w:val="24"/>
        </w:rPr>
        <w:t>Проезд –</w:t>
      </w:r>
      <w:r w:rsidRPr="006A3BFE">
        <w:rPr>
          <w:rFonts w:ascii="Times New Roman" w:hAnsi="Times New Roman" w:cs="Times New Roman"/>
          <w:spacing w:val="-6"/>
          <w:sz w:val="24"/>
          <w:szCs w:val="24"/>
        </w:rPr>
        <w:t xml:space="preserve"> дорога, примыкающая к проезжим частям жилых и магистральных</w:t>
      </w:r>
      <w:r w:rsidRPr="006A3BFE">
        <w:rPr>
          <w:rFonts w:ascii="Times New Roman" w:hAnsi="Times New Roman" w:cs="Times New Roman"/>
          <w:sz w:val="24"/>
          <w:szCs w:val="24"/>
        </w:rPr>
        <w:t xml:space="preserve"> улиц, разворотным площадкам.</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z w:val="24"/>
          <w:szCs w:val="24"/>
        </w:rPr>
        <w:t>Проект благоустройства –</w:t>
      </w:r>
      <w:r w:rsidRPr="006A3BFE">
        <w:rPr>
          <w:rFonts w:ascii="Times New Roman" w:hAnsi="Times New Roman" w:cs="Times New Roman"/>
          <w:sz w:val="24"/>
          <w:szCs w:val="24"/>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z w:val="24"/>
          <w:szCs w:val="24"/>
        </w:rPr>
        <w:t>Содержание объекта благоустройства –</w:t>
      </w:r>
      <w:r w:rsidRPr="006A3BFE">
        <w:rPr>
          <w:rFonts w:ascii="Times New Roman" w:hAnsi="Times New Roman" w:cs="Times New Roman"/>
          <w:sz w:val="24"/>
          <w:szCs w:val="24"/>
        </w:rPr>
        <w:t xml:space="preserve"> поддержание в надлежащем </w:t>
      </w:r>
      <w:r w:rsidRPr="006A3BFE">
        <w:rPr>
          <w:rFonts w:ascii="Times New Roman" w:hAnsi="Times New Roman" w:cs="Times New Roman"/>
          <w:spacing w:val="-4"/>
          <w:sz w:val="24"/>
          <w:szCs w:val="24"/>
        </w:rPr>
        <w:t xml:space="preserve">техническом, физическом, эстетическом состоянии объектов благоустройства, </w:t>
      </w:r>
      <w:r w:rsidRPr="006A3BFE">
        <w:rPr>
          <w:rFonts w:ascii="Times New Roman" w:hAnsi="Times New Roman" w:cs="Times New Roman"/>
          <w:sz w:val="24"/>
          <w:szCs w:val="24"/>
        </w:rPr>
        <w:t>их отдельных элементов.</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z w:val="24"/>
          <w:szCs w:val="24"/>
        </w:rPr>
        <w:t>Твердое покрытие –</w:t>
      </w:r>
      <w:r w:rsidRPr="006A3BFE">
        <w:rPr>
          <w:rFonts w:ascii="Times New Roman" w:hAnsi="Times New Roman" w:cs="Times New Roman"/>
          <w:sz w:val="24"/>
          <w:szCs w:val="24"/>
        </w:rPr>
        <w:t xml:space="preserve"> дорожное покрытие в составе дорожных одежд.</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pacing w:val="-2"/>
          <w:sz w:val="24"/>
          <w:szCs w:val="24"/>
        </w:rPr>
        <w:t>Уборка территорий –</w:t>
      </w:r>
      <w:r w:rsidRPr="006A3BFE">
        <w:rPr>
          <w:rFonts w:ascii="Times New Roman" w:hAnsi="Times New Roman" w:cs="Times New Roman"/>
          <w:spacing w:val="-2"/>
          <w:sz w:val="24"/>
          <w:szCs w:val="24"/>
        </w:rPr>
        <w:t xml:space="preserve"> виды деятельности, связанные со сбором, вывозом</w:t>
      </w:r>
      <w:r w:rsidRPr="006A3BFE">
        <w:rPr>
          <w:rFonts w:ascii="Times New Roman" w:hAnsi="Times New Roman" w:cs="Times New Roman"/>
          <w:sz w:val="24"/>
          <w:szCs w:val="24"/>
        </w:rPr>
        <w:t xml:space="preserve">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A3C4E" w:rsidRPr="006A3BFE" w:rsidRDefault="008A3C4E" w:rsidP="006A3BFE">
      <w:pPr>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b/>
          <w:sz w:val="24"/>
          <w:szCs w:val="24"/>
        </w:rPr>
        <w:t>Элементы благоустройства территории –</w:t>
      </w:r>
      <w:r w:rsidRPr="006A3BFE">
        <w:rPr>
          <w:rFonts w:ascii="Times New Roman" w:hAnsi="Times New Roman" w:cs="Times New Roman"/>
          <w:sz w:val="24"/>
          <w:szCs w:val="24"/>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w:t>
      </w:r>
      <w:r w:rsidRPr="006A3BFE">
        <w:rPr>
          <w:rFonts w:ascii="Times New Roman" w:hAnsi="Times New Roman" w:cs="Times New Roman"/>
          <w:spacing w:val="-6"/>
          <w:sz w:val="24"/>
          <w:szCs w:val="24"/>
        </w:rPr>
        <w:t>некапитальные нестационарные сооружения, наружная реклама и информация,</w:t>
      </w:r>
      <w:r w:rsidRPr="006A3BFE">
        <w:rPr>
          <w:rFonts w:ascii="Times New Roman" w:hAnsi="Times New Roman" w:cs="Times New Roman"/>
          <w:sz w:val="24"/>
          <w:szCs w:val="24"/>
        </w:rPr>
        <w:t xml:space="preserve"> используемые как составные части благоустройства, а также система организации субъектов городской среды.</w:t>
      </w:r>
    </w:p>
    <w:p w:rsidR="008A3C4E" w:rsidRDefault="008A3C4E" w:rsidP="006A3BFE">
      <w:pPr>
        <w:spacing w:after="0" w:line="240" w:lineRule="auto"/>
        <w:contextualSpacing/>
        <w:jc w:val="center"/>
        <w:rPr>
          <w:rFonts w:ascii="Times New Roman" w:hAnsi="Times New Roman" w:cs="Times New Roman"/>
          <w:sz w:val="24"/>
          <w:szCs w:val="24"/>
        </w:rPr>
      </w:pPr>
    </w:p>
    <w:p w:rsidR="008A3C4E" w:rsidRPr="006A3BFE" w:rsidRDefault="008A3C4E" w:rsidP="006A3BFE">
      <w:pPr>
        <w:spacing w:after="0" w:line="240" w:lineRule="auto"/>
        <w:contextualSpacing/>
        <w:jc w:val="center"/>
        <w:rPr>
          <w:rFonts w:ascii="Times New Roman" w:hAnsi="Times New Roman" w:cs="Times New Roman"/>
          <w:b/>
          <w:sz w:val="24"/>
          <w:szCs w:val="24"/>
          <w:lang w:eastAsia="ar-SA"/>
        </w:rPr>
      </w:pPr>
      <w:r w:rsidRPr="006A3BFE">
        <w:rPr>
          <w:rFonts w:ascii="Times New Roman" w:hAnsi="Times New Roman" w:cs="Times New Roman"/>
          <w:b/>
          <w:bCs/>
          <w:sz w:val="24"/>
          <w:szCs w:val="24"/>
          <w:lang w:eastAsia="ar-SA"/>
        </w:rPr>
        <w:t xml:space="preserve">1.2. </w:t>
      </w:r>
      <w:r w:rsidRPr="006A3BFE">
        <w:rPr>
          <w:rFonts w:ascii="Times New Roman" w:hAnsi="Times New Roman" w:cs="Times New Roman"/>
          <w:b/>
          <w:sz w:val="24"/>
          <w:szCs w:val="24"/>
          <w:lang w:eastAsia="ar-SA"/>
        </w:rPr>
        <w:t>Общие сведения</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sz w:val="24"/>
          <w:szCs w:val="24"/>
        </w:rPr>
      </w:pPr>
      <w:r w:rsidRPr="006A3BFE">
        <w:rPr>
          <w:rFonts w:ascii="Times New Roman" w:hAnsi="Times New Roman" w:cs="Times New Roman"/>
          <w:sz w:val="24"/>
          <w:szCs w:val="24"/>
        </w:rPr>
        <w:t xml:space="preserve">Никольское городское поселение расположено в Подпорожском муниципальном районе Ленинградской области, в северо-западной части его территории. Оно граничит с </w:t>
      </w:r>
      <w:proofErr w:type="spellStart"/>
      <w:r w:rsidRPr="006A3BFE">
        <w:rPr>
          <w:rFonts w:ascii="Times New Roman" w:hAnsi="Times New Roman" w:cs="Times New Roman"/>
          <w:sz w:val="24"/>
          <w:szCs w:val="24"/>
        </w:rPr>
        <w:t>Важинским</w:t>
      </w:r>
      <w:proofErr w:type="spellEnd"/>
      <w:r w:rsidRPr="006A3BFE">
        <w:rPr>
          <w:rFonts w:ascii="Times New Roman" w:hAnsi="Times New Roman" w:cs="Times New Roman"/>
          <w:sz w:val="24"/>
          <w:szCs w:val="24"/>
        </w:rPr>
        <w:t xml:space="preserve"> городским поселением на северо-западе и севере, на востоке и юге </w:t>
      </w:r>
      <w:r w:rsidR="006A3BFE">
        <w:rPr>
          <w:rFonts w:ascii="Times New Roman" w:hAnsi="Times New Roman" w:cs="Times New Roman"/>
          <w:sz w:val="24"/>
          <w:szCs w:val="24"/>
        </w:rPr>
        <w:t>–</w:t>
      </w:r>
      <w:r w:rsidRPr="006A3BFE">
        <w:rPr>
          <w:rFonts w:ascii="Times New Roman" w:hAnsi="Times New Roman" w:cs="Times New Roman"/>
          <w:sz w:val="24"/>
          <w:szCs w:val="24"/>
        </w:rPr>
        <w:t xml:space="preserve"> с</w:t>
      </w:r>
      <w:r w:rsidR="006A3BFE">
        <w:rPr>
          <w:rFonts w:ascii="Times New Roman" w:hAnsi="Times New Roman" w:cs="Times New Roman"/>
          <w:sz w:val="24"/>
          <w:szCs w:val="24"/>
        </w:rPr>
        <w:t xml:space="preserve"> </w:t>
      </w:r>
      <w:r w:rsidRPr="006A3BFE">
        <w:rPr>
          <w:rFonts w:ascii="Times New Roman" w:hAnsi="Times New Roman" w:cs="Times New Roman"/>
          <w:sz w:val="24"/>
          <w:szCs w:val="24"/>
        </w:rPr>
        <w:t>Подпорожским городским поселением Подпорожского муниципального района. Южная граница Никольского городского поселения проходит по правому берегу р. Свирь.</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В состав Никольского городского поселения входят два населенных пункта: </w:t>
      </w:r>
      <w:r w:rsidR="006A3BFE">
        <w:rPr>
          <w:rFonts w:ascii="Times New Roman" w:hAnsi="Times New Roman" w:cs="Times New Roman"/>
          <w:bCs/>
          <w:sz w:val="24"/>
          <w:szCs w:val="24"/>
          <w:lang w:eastAsia="ar-SA"/>
        </w:rPr>
        <w:t xml:space="preserve">                </w:t>
      </w:r>
      <w:proofErr w:type="gramStart"/>
      <w:r w:rsidRPr="006A3BFE">
        <w:rPr>
          <w:rFonts w:ascii="Times New Roman" w:hAnsi="Times New Roman" w:cs="Times New Roman"/>
          <w:bCs/>
          <w:sz w:val="24"/>
          <w:szCs w:val="24"/>
          <w:lang w:eastAsia="ar-SA"/>
        </w:rPr>
        <w:t>г</w:t>
      </w:r>
      <w:proofErr w:type="gramEnd"/>
      <w:r w:rsidRPr="006A3BFE">
        <w:rPr>
          <w:rFonts w:ascii="Times New Roman" w:hAnsi="Times New Roman" w:cs="Times New Roman"/>
          <w:bCs/>
          <w:sz w:val="24"/>
          <w:szCs w:val="24"/>
          <w:lang w:eastAsia="ar-SA"/>
        </w:rPr>
        <w:t xml:space="preserve">.п. Никольский и п. ст. Свирь. Административным центром городского поселения является </w:t>
      </w:r>
      <w:proofErr w:type="gramStart"/>
      <w:r w:rsidRPr="006A3BFE">
        <w:rPr>
          <w:rFonts w:ascii="Times New Roman" w:hAnsi="Times New Roman" w:cs="Times New Roman"/>
          <w:bCs/>
          <w:sz w:val="24"/>
          <w:szCs w:val="24"/>
          <w:lang w:eastAsia="ar-SA"/>
        </w:rPr>
        <w:t>г</w:t>
      </w:r>
      <w:proofErr w:type="gramEnd"/>
      <w:r w:rsidRPr="006A3BFE">
        <w:rPr>
          <w:rFonts w:ascii="Times New Roman" w:hAnsi="Times New Roman" w:cs="Times New Roman"/>
          <w:bCs/>
          <w:sz w:val="24"/>
          <w:szCs w:val="24"/>
          <w:lang w:eastAsia="ar-SA"/>
        </w:rPr>
        <w:t xml:space="preserve">.п. Никольский. Численность постоянного населения городского поселения </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 xml:space="preserve">на </w:t>
      </w:r>
      <w:r w:rsidR="006A3BFE">
        <w:rPr>
          <w:rFonts w:ascii="Times New Roman" w:hAnsi="Times New Roman" w:cs="Times New Roman"/>
          <w:bCs/>
          <w:sz w:val="24"/>
          <w:szCs w:val="24"/>
          <w:lang w:eastAsia="ar-SA"/>
        </w:rPr>
        <w:t>01.01.2023 года 2506</w:t>
      </w:r>
      <w:r w:rsidRPr="006A3BFE">
        <w:rPr>
          <w:rFonts w:ascii="Times New Roman" w:hAnsi="Times New Roman" w:cs="Times New Roman"/>
          <w:bCs/>
          <w:sz w:val="24"/>
          <w:szCs w:val="24"/>
          <w:lang w:eastAsia="ar-SA"/>
        </w:rPr>
        <w:t xml:space="preserve"> человека, основным местом жительства является </w:t>
      </w:r>
      <w:proofErr w:type="gramStart"/>
      <w:r w:rsidRPr="006A3BFE">
        <w:rPr>
          <w:rFonts w:ascii="Times New Roman" w:hAnsi="Times New Roman" w:cs="Times New Roman"/>
          <w:bCs/>
          <w:sz w:val="24"/>
          <w:szCs w:val="24"/>
          <w:lang w:eastAsia="ar-SA"/>
        </w:rPr>
        <w:t>г</w:t>
      </w:r>
      <w:proofErr w:type="gramEnd"/>
      <w:r w:rsidRPr="006A3BFE">
        <w:rPr>
          <w:rFonts w:ascii="Times New Roman" w:hAnsi="Times New Roman" w:cs="Times New Roman"/>
          <w:bCs/>
          <w:sz w:val="24"/>
          <w:szCs w:val="24"/>
          <w:lang w:eastAsia="ar-SA"/>
        </w:rPr>
        <w:t xml:space="preserve">.п. Никольский, а в п.ст. Свирь прописано только </w:t>
      </w:r>
      <w:r w:rsidR="006A3BFE">
        <w:rPr>
          <w:rFonts w:ascii="Times New Roman" w:hAnsi="Times New Roman" w:cs="Times New Roman"/>
          <w:bCs/>
          <w:sz w:val="24"/>
          <w:szCs w:val="24"/>
          <w:lang w:eastAsia="ar-SA"/>
        </w:rPr>
        <w:t>50</w:t>
      </w:r>
      <w:r w:rsidRPr="006A3BFE">
        <w:rPr>
          <w:rFonts w:ascii="Times New Roman" w:hAnsi="Times New Roman" w:cs="Times New Roman"/>
          <w:bCs/>
          <w:sz w:val="24"/>
          <w:szCs w:val="24"/>
          <w:lang w:eastAsia="ar-SA"/>
        </w:rPr>
        <w:t xml:space="preserve"> человек. </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Площадь территории Никольского городского поселения 2350 га.  Большая часть территории занята лесным фондом. Через территорию городского поселения проходят железная дорога Санкт-Петербург – Петрозаводск – Мурманск и автодорога регионального значения Подпорожье – Важины – </w:t>
      </w:r>
      <w:proofErr w:type="spellStart"/>
      <w:r w:rsidRPr="006A3BFE">
        <w:rPr>
          <w:rFonts w:ascii="Times New Roman" w:hAnsi="Times New Roman" w:cs="Times New Roman"/>
          <w:bCs/>
          <w:sz w:val="24"/>
          <w:szCs w:val="24"/>
          <w:lang w:eastAsia="ar-SA"/>
        </w:rPr>
        <w:t>Усланка</w:t>
      </w:r>
      <w:proofErr w:type="spellEnd"/>
      <w:r w:rsidRPr="006A3BFE">
        <w:rPr>
          <w:rFonts w:ascii="Times New Roman" w:hAnsi="Times New Roman" w:cs="Times New Roman"/>
          <w:bCs/>
          <w:sz w:val="24"/>
          <w:szCs w:val="24"/>
          <w:lang w:eastAsia="ar-SA"/>
        </w:rPr>
        <w:t xml:space="preserve"> – граница Республики Карелия, связывающая п.ст. Свирь с </w:t>
      </w:r>
      <w:proofErr w:type="gramStart"/>
      <w:r w:rsidRPr="006A3BFE">
        <w:rPr>
          <w:rFonts w:ascii="Times New Roman" w:hAnsi="Times New Roman" w:cs="Times New Roman"/>
          <w:bCs/>
          <w:sz w:val="24"/>
          <w:szCs w:val="24"/>
          <w:lang w:eastAsia="ar-SA"/>
        </w:rPr>
        <w:t>г</w:t>
      </w:r>
      <w:proofErr w:type="gramEnd"/>
      <w:r w:rsidRPr="006A3BFE">
        <w:rPr>
          <w:rFonts w:ascii="Times New Roman" w:hAnsi="Times New Roman" w:cs="Times New Roman"/>
          <w:bCs/>
          <w:sz w:val="24"/>
          <w:szCs w:val="24"/>
          <w:lang w:eastAsia="ar-SA"/>
        </w:rPr>
        <w:t xml:space="preserve">.п. Важины и городом Подпорожье, а также </w:t>
      </w:r>
      <w:proofErr w:type="gramStart"/>
      <w:r w:rsidRPr="006A3BFE">
        <w:rPr>
          <w:rFonts w:ascii="Times New Roman" w:hAnsi="Times New Roman" w:cs="Times New Roman"/>
          <w:bCs/>
          <w:sz w:val="24"/>
          <w:szCs w:val="24"/>
          <w:lang w:eastAsia="ar-SA"/>
        </w:rPr>
        <w:t>обеспечивающая</w:t>
      </w:r>
      <w:proofErr w:type="gramEnd"/>
      <w:r w:rsidRPr="006A3BFE">
        <w:rPr>
          <w:rFonts w:ascii="Times New Roman" w:hAnsi="Times New Roman" w:cs="Times New Roman"/>
          <w:bCs/>
          <w:sz w:val="24"/>
          <w:szCs w:val="24"/>
          <w:lang w:eastAsia="ar-SA"/>
        </w:rPr>
        <w:t xml:space="preserve"> выход на автодорогу Подпорожье – Лодейное Поле. Городской поселок Никольский связан с системой автодорог регионального значения через подъезд к </w:t>
      </w:r>
      <w:proofErr w:type="gramStart"/>
      <w:r w:rsidRPr="006A3BFE">
        <w:rPr>
          <w:rFonts w:ascii="Times New Roman" w:hAnsi="Times New Roman" w:cs="Times New Roman"/>
          <w:bCs/>
          <w:sz w:val="24"/>
          <w:szCs w:val="24"/>
          <w:lang w:eastAsia="ar-SA"/>
        </w:rPr>
        <w:t>г</w:t>
      </w:r>
      <w:proofErr w:type="gramEnd"/>
      <w:r w:rsidRPr="006A3BFE">
        <w:rPr>
          <w:rFonts w:ascii="Times New Roman" w:hAnsi="Times New Roman" w:cs="Times New Roman"/>
          <w:bCs/>
          <w:sz w:val="24"/>
          <w:szCs w:val="24"/>
          <w:lang w:eastAsia="ar-SA"/>
        </w:rPr>
        <w:t>.п. Никольский от п. ст. Свирь. Сельское хозяйство представлено личными подсобными хозяйствами.</w:t>
      </w:r>
    </w:p>
    <w:p w:rsidR="006A3BFE" w:rsidRDefault="006A3BFE" w:rsidP="006A3BFE">
      <w:pPr>
        <w:tabs>
          <w:tab w:val="num" w:pos="0"/>
        </w:tabs>
        <w:spacing w:after="0" w:line="240" w:lineRule="auto"/>
        <w:ind w:firstLine="709"/>
        <w:contextualSpacing/>
        <w:jc w:val="both"/>
        <w:rPr>
          <w:rFonts w:ascii="Times New Roman" w:hAnsi="Times New Roman" w:cs="Times New Roman"/>
          <w:b/>
          <w:sz w:val="24"/>
          <w:szCs w:val="24"/>
        </w:rPr>
      </w:pPr>
    </w:p>
    <w:p w:rsidR="000D1126" w:rsidRPr="000D1126" w:rsidRDefault="008A3C4E" w:rsidP="000D1126">
      <w:pPr>
        <w:tabs>
          <w:tab w:val="num" w:pos="0"/>
        </w:tabs>
        <w:spacing w:after="0" w:line="240" w:lineRule="auto"/>
        <w:contextualSpacing/>
        <w:jc w:val="center"/>
        <w:rPr>
          <w:rFonts w:ascii="Times New Roman" w:hAnsi="Times New Roman" w:cs="Times New Roman"/>
          <w:b/>
          <w:sz w:val="24"/>
          <w:szCs w:val="24"/>
        </w:rPr>
      </w:pPr>
      <w:r w:rsidRPr="000D1126">
        <w:rPr>
          <w:rFonts w:ascii="Times New Roman" w:hAnsi="Times New Roman" w:cs="Times New Roman"/>
          <w:b/>
          <w:sz w:val="24"/>
          <w:szCs w:val="24"/>
        </w:rPr>
        <w:t>1.3. Текущее состояние территории Никольское городское посе</w:t>
      </w:r>
      <w:r w:rsidR="006A3BFE" w:rsidRPr="000D1126">
        <w:rPr>
          <w:rFonts w:ascii="Times New Roman" w:hAnsi="Times New Roman" w:cs="Times New Roman"/>
          <w:b/>
          <w:sz w:val="24"/>
          <w:szCs w:val="24"/>
        </w:rPr>
        <w:t xml:space="preserve">ление </w:t>
      </w:r>
      <w:r w:rsidR="000D1126" w:rsidRPr="000D1126">
        <w:rPr>
          <w:rFonts w:ascii="Times New Roman" w:hAnsi="Times New Roman" w:cs="Times New Roman"/>
          <w:b/>
          <w:sz w:val="24"/>
          <w:szCs w:val="24"/>
        </w:rPr>
        <w:t>и основные проблемы в сфере благоустройства</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Статус современного муниципального образования во многом определяет уровень внешнего благоустройства и развитая инженерная инфраструктура. Функциональность </w:t>
      </w:r>
      <w:r w:rsidRPr="006A3BFE">
        <w:rPr>
          <w:rFonts w:ascii="Times New Roman" w:hAnsi="Times New Roman" w:cs="Times New Roman"/>
          <w:bCs/>
          <w:sz w:val="24"/>
          <w:szCs w:val="24"/>
          <w:lang w:eastAsia="ar-SA"/>
        </w:rPr>
        <w:lastRenderedPageBreak/>
        <w:t xml:space="preserve">дворовых и общественных территорий сегодня обеспечивает комфорт и качество проживания населения.  </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В существующем жилищном фонде на территории Никольского городского поселения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Дворовая территория – это место для прогулок взрослого населения, игр детей, занятий спортом, место парковки транспортных средств. Для дворовых территорий важно обеспечить рациональное и оптимальное разграничение функциональных зон, безопасность всех элементов, доступность для маломобильных групп и инвалидов.  </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Общественные территории, к которым относятся парки, скверы, пешеходные зоны, площади и другие места массового посещения, также имеют высокое значение для здоровья и благополучия жителей. </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Для поддержания дворовых и общественных территорий городского поселения в технически исправном состоянии и приведения их в соответствие с современными требованиями комфортности разработан к</w:t>
      </w:r>
      <w:r w:rsidRPr="006A3BFE">
        <w:rPr>
          <w:rFonts w:ascii="Times New Roman" w:hAnsi="Times New Roman" w:cs="Times New Roman"/>
          <w:sz w:val="24"/>
          <w:szCs w:val="24"/>
        </w:rPr>
        <w:t>омплекс процессных мероприятий</w:t>
      </w:r>
      <w:r w:rsidRPr="006A3BFE">
        <w:rPr>
          <w:rFonts w:ascii="Times New Roman" w:hAnsi="Times New Roman" w:cs="Times New Roman"/>
          <w:bCs/>
          <w:sz w:val="24"/>
          <w:szCs w:val="24"/>
          <w:lang w:eastAsia="ar-SA"/>
        </w:rPr>
        <w:t xml:space="preserve">. </w:t>
      </w:r>
    </w:p>
    <w:p w:rsidR="008A3C4E" w:rsidRP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Под качеством городской среды по смыслу </w:t>
      </w:r>
      <w:r w:rsidR="006A3BFE">
        <w:rPr>
          <w:rFonts w:ascii="Times New Roman" w:hAnsi="Times New Roman" w:cs="Times New Roman"/>
          <w:bCs/>
          <w:sz w:val="24"/>
          <w:szCs w:val="24"/>
          <w:lang w:eastAsia="ar-SA"/>
        </w:rPr>
        <w:t>п</w:t>
      </w:r>
      <w:r w:rsidRPr="006A3BFE">
        <w:rPr>
          <w:rFonts w:ascii="Times New Roman" w:hAnsi="Times New Roman" w:cs="Times New Roman"/>
          <w:bCs/>
          <w:sz w:val="24"/>
          <w:szCs w:val="24"/>
          <w:lang w:eastAsia="ar-SA"/>
        </w:rPr>
        <w:t>риоритетного проекта понимается комплексная характеристика городской территории, характеризующая уровень комфорта повседневной городской жизни для различных слоев населения.</w:t>
      </w:r>
    </w:p>
    <w:p w:rsid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Дворовые и общественные территории нуждаются в реконструкции </w:t>
      </w:r>
      <w:r w:rsidRPr="006A3BFE">
        <w:rPr>
          <w:rFonts w:ascii="Times New Roman" w:hAnsi="Times New Roman" w:cs="Times New Roman"/>
          <w:bCs/>
          <w:sz w:val="24"/>
          <w:szCs w:val="24"/>
          <w:lang w:eastAsia="ar-SA"/>
        </w:rPr>
        <w:br/>
        <w:t xml:space="preserve">в связи с окончанием срока службы оборудования детских игровых и спортивных площадок. </w:t>
      </w:r>
      <w:proofErr w:type="gramStart"/>
      <w:r w:rsidRPr="006A3BFE">
        <w:rPr>
          <w:rFonts w:ascii="Times New Roman" w:hAnsi="Times New Roman" w:cs="Times New Roman"/>
          <w:bCs/>
          <w:sz w:val="24"/>
          <w:szCs w:val="24"/>
          <w:lang w:eastAsia="ar-SA"/>
        </w:rPr>
        <w:t>Понятие «комфортной городской среды территории» включает в себя работы по:</w:t>
      </w:r>
      <w:r w:rsidR="006A3BFE">
        <w:rPr>
          <w:rFonts w:ascii="Times New Roman" w:hAnsi="Times New Roman" w:cs="Times New Roman"/>
          <w:bCs/>
          <w:sz w:val="24"/>
          <w:szCs w:val="24"/>
          <w:lang w:eastAsia="ar-SA"/>
        </w:rPr>
        <w:t xml:space="preserve"> ремонту </w:t>
      </w:r>
      <w:proofErr w:type="spellStart"/>
      <w:r w:rsidR="006A3BFE">
        <w:rPr>
          <w:rFonts w:ascii="Times New Roman" w:hAnsi="Times New Roman" w:cs="Times New Roman"/>
          <w:bCs/>
          <w:sz w:val="24"/>
          <w:szCs w:val="24"/>
          <w:lang w:eastAsia="ar-SA"/>
        </w:rPr>
        <w:t>внутридворовых</w:t>
      </w:r>
      <w:proofErr w:type="spellEnd"/>
      <w:r w:rsidR="006A3BFE">
        <w:rPr>
          <w:rFonts w:ascii="Times New Roman" w:hAnsi="Times New Roman" w:cs="Times New Roman"/>
          <w:bCs/>
          <w:sz w:val="24"/>
          <w:szCs w:val="24"/>
          <w:lang w:eastAsia="ar-SA"/>
        </w:rPr>
        <w:t xml:space="preserve"> проездов; </w:t>
      </w:r>
      <w:r w:rsidRPr="006A3BFE">
        <w:rPr>
          <w:rFonts w:ascii="Times New Roman" w:hAnsi="Times New Roman" w:cs="Times New Roman"/>
          <w:bCs/>
          <w:sz w:val="24"/>
          <w:szCs w:val="24"/>
          <w:lang w:eastAsia="ar-SA"/>
        </w:rPr>
        <w:t>обеспечению освещения дворовых территорий;</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установке скамеек, урн;</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озеленению территорий;</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установке ограждений;</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установке МАФ и городской мебели;</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обустройству площадок для отдыха;</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обустройству автомобильных парковок;</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оборудованию детских и спортивных площадок;</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обустройству площадок для выгула собак;</w:t>
      </w:r>
      <w:r w:rsidR="006A3BFE">
        <w:rPr>
          <w:rFonts w:ascii="Times New Roman" w:hAnsi="Times New Roman" w:cs="Times New Roman"/>
          <w:bCs/>
          <w:sz w:val="24"/>
          <w:szCs w:val="24"/>
          <w:lang w:eastAsia="ar-SA"/>
        </w:rPr>
        <w:t xml:space="preserve"> </w:t>
      </w:r>
      <w:r w:rsidRPr="006A3BFE">
        <w:rPr>
          <w:rFonts w:ascii="Times New Roman" w:hAnsi="Times New Roman" w:cs="Times New Roman"/>
          <w:bCs/>
          <w:sz w:val="24"/>
          <w:szCs w:val="24"/>
          <w:lang w:eastAsia="ar-SA"/>
        </w:rPr>
        <w:t>благоустройству общественных пространств (парков, набережных, пешеходных зон, площадей, скверов).</w:t>
      </w:r>
      <w:proofErr w:type="gramEnd"/>
    </w:p>
    <w:p w:rsidR="006A3BFE" w:rsidRDefault="008A3C4E" w:rsidP="006A3BFE">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Проблем, связанных с благоустройством поселения немало, это и послужило причиной разработки данной программы. </w:t>
      </w:r>
    </w:p>
    <w:p w:rsidR="00046B40" w:rsidRDefault="008A3C4E" w:rsidP="00046B40">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 xml:space="preserve">В состав муниципального образования «Никольское городское поселение» входит 2 населенных пункта, где проживает </w:t>
      </w:r>
      <w:r w:rsidR="006A3BFE">
        <w:rPr>
          <w:rFonts w:ascii="Times New Roman" w:hAnsi="Times New Roman" w:cs="Times New Roman"/>
          <w:bCs/>
          <w:sz w:val="24"/>
          <w:szCs w:val="24"/>
          <w:lang w:eastAsia="ar-SA"/>
        </w:rPr>
        <w:t>2506</w:t>
      </w:r>
      <w:r w:rsidRPr="006A3BFE">
        <w:rPr>
          <w:rFonts w:ascii="Times New Roman" w:hAnsi="Times New Roman" w:cs="Times New Roman"/>
          <w:bCs/>
          <w:sz w:val="24"/>
          <w:szCs w:val="24"/>
          <w:lang w:eastAsia="ar-SA"/>
        </w:rPr>
        <w:t xml:space="preserve"> человек. На территории муниципал</w:t>
      </w:r>
      <w:r w:rsidR="006A3BFE">
        <w:rPr>
          <w:rFonts w:ascii="Times New Roman" w:hAnsi="Times New Roman" w:cs="Times New Roman"/>
          <w:bCs/>
          <w:sz w:val="24"/>
          <w:szCs w:val="24"/>
          <w:lang w:eastAsia="ar-SA"/>
        </w:rPr>
        <w:t>ьного образования расположено 22 многоквартирных</w:t>
      </w:r>
      <w:r w:rsidRPr="006A3BFE">
        <w:rPr>
          <w:rFonts w:ascii="Times New Roman" w:hAnsi="Times New Roman" w:cs="Times New Roman"/>
          <w:bCs/>
          <w:sz w:val="24"/>
          <w:szCs w:val="24"/>
          <w:lang w:eastAsia="ar-SA"/>
        </w:rPr>
        <w:t xml:space="preserve"> дом</w:t>
      </w:r>
      <w:r w:rsidR="006A3BFE">
        <w:rPr>
          <w:rFonts w:ascii="Times New Roman" w:hAnsi="Times New Roman" w:cs="Times New Roman"/>
          <w:bCs/>
          <w:sz w:val="24"/>
          <w:szCs w:val="24"/>
          <w:lang w:eastAsia="ar-SA"/>
        </w:rPr>
        <w:t>а</w:t>
      </w:r>
      <w:r w:rsidRPr="006A3BFE">
        <w:rPr>
          <w:rFonts w:ascii="Times New Roman" w:hAnsi="Times New Roman" w:cs="Times New Roman"/>
          <w:bCs/>
          <w:sz w:val="24"/>
          <w:szCs w:val="24"/>
          <w:lang w:eastAsia="ar-SA"/>
        </w:rPr>
        <w:t xml:space="preserve">, </w:t>
      </w:r>
      <w:r w:rsidR="00046B40">
        <w:rPr>
          <w:rFonts w:ascii="Times New Roman" w:hAnsi="Times New Roman" w:cs="Times New Roman"/>
          <w:bCs/>
          <w:sz w:val="24"/>
          <w:szCs w:val="24"/>
          <w:lang w:eastAsia="ar-SA"/>
        </w:rPr>
        <w:t xml:space="preserve">55 </w:t>
      </w:r>
      <w:r w:rsidRPr="006A3BFE">
        <w:rPr>
          <w:rFonts w:ascii="Times New Roman" w:hAnsi="Times New Roman" w:cs="Times New Roman"/>
          <w:bCs/>
          <w:sz w:val="24"/>
          <w:szCs w:val="24"/>
          <w:lang w:eastAsia="ar-SA"/>
        </w:rPr>
        <w:t xml:space="preserve">% процентов дворовых территорий, которые нуждаются в срочном капитальном ремонте. Детских игровых площадок – </w:t>
      </w:r>
      <w:r w:rsidR="00046B40">
        <w:rPr>
          <w:rFonts w:ascii="Times New Roman" w:hAnsi="Times New Roman" w:cs="Times New Roman"/>
          <w:bCs/>
          <w:sz w:val="24"/>
          <w:szCs w:val="24"/>
          <w:lang w:eastAsia="ar-SA"/>
        </w:rPr>
        <w:t>8</w:t>
      </w:r>
      <w:r w:rsidRPr="006A3BFE">
        <w:rPr>
          <w:rFonts w:ascii="Times New Roman" w:hAnsi="Times New Roman" w:cs="Times New Roman"/>
          <w:bCs/>
          <w:sz w:val="24"/>
          <w:szCs w:val="24"/>
          <w:lang w:eastAsia="ar-SA"/>
        </w:rPr>
        <w:t xml:space="preserve">, требующих регулярного содержания. Контейнерных площадок для сбора твердых коммунальных отходов на территории поселения – </w:t>
      </w:r>
      <w:r w:rsidR="00046B40">
        <w:rPr>
          <w:rFonts w:ascii="Times New Roman" w:hAnsi="Times New Roman" w:cs="Times New Roman"/>
          <w:bCs/>
          <w:sz w:val="24"/>
          <w:szCs w:val="24"/>
          <w:lang w:eastAsia="ar-SA"/>
        </w:rPr>
        <w:t>29</w:t>
      </w:r>
      <w:r w:rsidRPr="006A3BFE">
        <w:rPr>
          <w:rFonts w:ascii="Times New Roman" w:hAnsi="Times New Roman" w:cs="Times New Roman"/>
          <w:bCs/>
          <w:sz w:val="24"/>
          <w:szCs w:val="24"/>
          <w:lang w:eastAsia="ar-SA"/>
        </w:rPr>
        <w:t xml:space="preserve"> шт. </w:t>
      </w:r>
    </w:p>
    <w:p w:rsidR="00046B40" w:rsidRDefault="008A3C4E" w:rsidP="00046B40">
      <w:pPr>
        <w:tabs>
          <w:tab w:val="num" w:pos="0"/>
        </w:tabs>
        <w:spacing w:after="0" w:line="240" w:lineRule="auto"/>
        <w:ind w:firstLine="709"/>
        <w:contextualSpacing/>
        <w:jc w:val="both"/>
        <w:rPr>
          <w:rFonts w:ascii="Times New Roman" w:hAnsi="Times New Roman" w:cs="Times New Roman"/>
          <w:bCs/>
          <w:sz w:val="24"/>
          <w:szCs w:val="24"/>
          <w:lang w:eastAsia="ar-SA"/>
        </w:rPr>
      </w:pPr>
      <w:r w:rsidRPr="00046B40">
        <w:rPr>
          <w:rFonts w:ascii="Times New Roman" w:hAnsi="Times New Roman" w:cs="Times New Roman"/>
          <w:bCs/>
          <w:sz w:val="24"/>
          <w:szCs w:val="24"/>
          <w:lang w:eastAsia="ar-SA"/>
        </w:rPr>
        <w:t xml:space="preserve">Дворовые и общественные территории нуждаются в реконструкции </w:t>
      </w:r>
      <w:r w:rsidRPr="00046B40">
        <w:rPr>
          <w:rFonts w:ascii="Times New Roman" w:hAnsi="Times New Roman" w:cs="Times New Roman"/>
          <w:bCs/>
          <w:sz w:val="24"/>
          <w:szCs w:val="24"/>
          <w:lang w:eastAsia="ar-SA"/>
        </w:rPr>
        <w:br/>
        <w:t>в связи с окончанием срока службы оборудования детских</w:t>
      </w:r>
      <w:r w:rsidR="00046B40">
        <w:rPr>
          <w:rFonts w:ascii="Times New Roman" w:hAnsi="Times New Roman" w:cs="Times New Roman"/>
          <w:bCs/>
          <w:sz w:val="24"/>
          <w:szCs w:val="24"/>
          <w:lang w:eastAsia="ar-SA"/>
        </w:rPr>
        <w:t xml:space="preserve"> игровых и спортивных площадок.</w:t>
      </w:r>
    </w:p>
    <w:p w:rsidR="00046B40" w:rsidRDefault="008A3C4E" w:rsidP="00046B40">
      <w:pPr>
        <w:tabs>
          <w:tab w:val="num" w:pos="0"/>
        </w:tabs>
        <w:spacing w:after="0" w:line="240" w:lineRule="auto"/>
        <w:ind w:firstLine="709"/>
        <w:contextualSpacing/>
        <w:jc w:val="both"/>
        <w:rPr>
          <w:rFonts w:ascii="Times New Roman" w:hAnsi="Times New Roman" w:cs="Times New Roman"/>
          <w:bCs/>
          <w:sz w:val="24"/>
          <w:szCs w:val="24"/>
          <w:lang w:eastAsia="ar-SA"/>
        </w:rPr>
      </w:pPr>
      <w:r w:rsidRPr="006A3BFE">
        <w:rPr>
          <w:rFonts w:ascii="Times New Roman" w:hAnsi="Times New Roman" w:cs="Times New Roman"/>
          <w:bCs/>
          <w:sz w:val="24"/>
          <w:szCs w:val="24"/>
          <w:lang w:eastAsia="ar-SA"/>
        </w:rPr>
        <w:t>Работы по благоустройству Никольского городского поселения не приобрели пока комплексного, постоянного характера, не переросли в полной мере в плоскость конкретных практических действий.</w:t>
      </w:r>
    </w:p>
    <w:p w:rsidR="008A3C4E" w:rsidRPr="000D1126" w:rsidRDefault="00046B40" w:rsidP="006A3BFE">
      <w:pPr>
        <w:keepNext/>
        <w:numPr>
          <w:ilvl w:val="1"/>
          <w:numId w:val="1"/>
        </w:numPr>
        <w:tabs>
          <w:tab w:val="clear" w:pos="576"/>
          <w:tab w:val="num" w:pos="0"/>
        </w:tabs>
        <w:suppressAutoHyphens/>
        <w:spacing w:after="0" w:line="240" w:lineRule="auto"/>
        <w:ind w:left="0" w:firstLine="851"/>
        <w:jc w:val="both"/>
        <w:outlineLvl w:val="1"/>
        <w:rPr>
          <w:rFonts w:ascii="Times New Roman" w:hAnsi="Times New Roman" w:cs="Times New Roman"/>
          <w:color w:val="000000"/>
          <w:sz w:val="24"/>
          <w:szCs w:val="24"/>
        </w:rPr>
      </w:pPr>
      <w:r w:rsidRPr="00046B40">
        <w:rPr>
          <w:rFonts w:ascii="Times New Roman" w:hAnsi="Times New Roman" w:cs="Times New Roman"/>
          <w:bCs/>
          <w:sz w:val="24"/>
          <w:szCs w:val="24"/>
          <w:lang w:eastAsia="ar-SA"/>
        </w:rPr>
        <w:t>В муниципальную п</w:t>
      </w:r>
      <w:r w:rsidR="008A3C4E" w:rsidRPr="00046B40">
        <w:rPr>
          <w:rFonts w:ascii="Times New Roman" w:hAnsi="Times New Roman" w:cs="Times New Roman"/>
          <w:bCs/>
          <w:sz w:val="24"/>
          <w:szCs w:val="24"/>
          <w:lang w:eastAsia="ar-SA"/>
        </w:rPr>
        <w:t xml:space="preserve">рограмму включаются все дворовые и общественные территории, признанные по итогам инвентаризации нуждающимися в благоустройстве. </w:t>
      </w:r>
    </w:p>
    <w:p w:rsidR="000D1126" w:rsidRPr="000D1126" w:rsidRDefault="000D1126" w:rsidP="000D112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0D1126">
        <w:rPr>
          <w:rFonts w:ascii="Times New Roman" w:hAnsi="Times New Roman" w:cs="Times New Roman"/>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proofErr w:type="gramStart"/>
      <w:r w:rsidRPr="000D1126">
        <w:rPr>
          <w:rFonts w:ascii="Times New Roman" w:hAnsi="Times New Roman" w:cs="Times New Roman"/>
          <w:sz w:val="24"/>
          <w:szCs w:val="24"/>
        </w:rPr>
        <w:t>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w:t>
      </w:r>
      <w:r>
        <w:rPr>
          <w:rFonts w:ascii="Times New Roman" w:hAnsi="Times New Roman" w:cs="Times New Roman"/>
          <w:sz w:val="24"/>
          <w:szCs w:val="24"/>
        </w:rPr>
        <w:t>авил благоустройства территории</w:t>
      </w:r>
      <w:r w:rsidRPr="000D1126">
        <w:rPr>
          <w:rFonts w:ascii="Times New Roman" w:hAnsi="Times New Roman" w:cs="Times New Roman"/>
          <w:sz w:val="24"/>
          <w:szCs w:val="24"/>
        </w:rPr>
        <w:t xml:space="preserve"> Никольского городского поседения не имеется</w:t>
      </w:r>
      <w:proofErr w:type="gramEnd"/>
      <w:r w:rsidRPr="000D1126">
        <w:rPr>
          <w:rFonts w:ascii="Times New Roman" w:hAnsi="Times New Roman" w:cs="Times New Roman"/>
          <w:sz w:val="24"/>
          <w:szCs w:val="24"/>
        </w:rPr>
        <w:t>.</w:t>
      </w:r>
    </w:p>
    <w:p w:rsidR="000D1126" w:rsidRPr="000D1126" w:rsidRDefault="000D1126" w:rsidP="000D1126">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roofErr w:type="gramStart"/>
      <w:r w:rsidRPr="000D1126">
        <w:rPr>
          <w:rFonts w:ascii="Times New Roman" w:hAnsi="Times New Roman" w:cs="Times New Roman"/>
          <w:sz w:val="24"/>
          <w:szCs w:val="24"/>
        </w:rPr>
        <w:lastRenderedPageBreak/>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не планируются.</w:t>
      </w:r>
      <w:proofErr w:type="gramEnd"/>
    </w:p>
    <w:p w:rsidR="000D1126" w:rsidRPr="000D1126" w:rsidRDefault="000D1126" w:rsidP="000D1126">
      <w:pPr>
        <w:keepNext/>
        <w:numPr>
          <w:ilvl w:val="1"/>
          <w:numId w:val="1"/>
        </w:numPr>
        <w:tabs>
          <w:tab w:val="clear" w:pos="576"/>
          <w:tab w:val="num" w:pos="0"/>
        </w:tabs>
        <w:suppressAutoHyphens/>
        <w:spacing w:after="0" w:line="240" w:lineRule="auto"/>
        <w:ind w:left="0" w:firstLine="851"/>
        <w:jc w:val="both"/>
        <w:outlineLvl w:val="1"/>
        <w:rPr>
          <w:rFonts w:ascii="Times New Roman" w:hAnsi="Times New Roman" w:cs="Times New Roman"/>
          <w:color w:val="000000"/>
          <w:sz w:val="24"/>
          <w:szCs w:val="24"/>
        </w:rPr>
      </w:pPr>
      <w:r w:rsidRPr="000D1126">
        <w:rPr>
          <w:rFonts w:ascii="Times New Roman" w:hAnsi="Times New Roman" w:cs="Times New Roman"/>
          <w:sz w:val="24"/>
          <w:szCs w:val="24"/>
        </w:rPr>
        <w:t xml:space="preserve">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0D1126">
        <w:rPr>
          <w:rFonts w:ascii="Times New Roman" w:hAnsi="Times New Roman" w:cs="Times New Roman"/>
          <w:sz w:val="24"/>
          <w:szCs w:val="24"/>
        </w:rPr>
        <w:t>софинансируются</w:t>
      </w:r>
      <w:proofErr w:type="spellEnd"/>
      <w:r w:rsidRPr="000D1126">
        <w:rPr>
          <w:rFonts w:ascii="Times New Roman" w:hAnsi="Times New Roman" w:cs="Times New Roman"/>
          <w:sz w:val="24"/>
          <w:szCs w:val="24"/>
        </w:rPr>
        <w:t xml:space="preserve"> из бюджета субъекта Российской Федерации, не требуется. Все земельные участки состоят на кадастровом учете</w:t>
      </w:r>
      <w:r>
        <w:rPr>
          <w:rFonts w:ascii="Times New Roman" w:hAnsi="Times New Roman" w:cs="Times New Roman"/>
          <w:sz w:val="24"/>
          <w:szCs w:val="24"/>
        </w:rPr>
        <w:t>.</w:t>
      </w:r>
    </w:p>
    <w:p w:rsidR="00A5676D" w:rsidRDefault="00A5676D" w:rsidP="006A3BFE">
      <w:pPr>
        <w:pStyle w:val="a8"/>
        <w:spacing w:before="0" w:after="0"/>
        <w:jc w:val="center"/>
        <w:rPr>
          <w:b/>
          <w:color w:val="000000"/>
        </w:rPr>
      </w:pPr>
    </w:p>
    <w:p w:rsidR="008A3C4E" w:rsidRPr="006A3BFE" w:rsidRDefault="008A3C4E" w:rsidP="006A3BFE">
      <w:pPr>
        <w:pStyle w:val="a8"/>
        <w:spacing w:before="0" w:after="0"/>
        <w:jc w:val="center"/>
        <w:rPr>
          <w:b/>
          <w:color w:val="000000"/>
        </w:rPr>
      </w:pPr>
      <w:r w:rsidRPr="006A3BFE">
        <w:rPr>
          <w:b/>
          <w:color w:val="000000"/>
        </w:rPr>
        <w:t>1.4. Благоустройство и обращение с твердыми коммунальными отходами</w:t>
      </w:r>
    </w:p>
    <w:p w:rsidR="008A3C4E" w:rsidRPr="006A3BFE" w:rsidRDefault="008A3C4E" w:rsidP="006A3BFE">
      <w:pPr>
        <w:pStyle w:val="a8"/>
        <w:spacing w:before="0" w:after="0"/>
        <w:ind w:firstLine="851"/>
        <w:jc w:val="both"/>
        <w:rPr>
          <w:color w:val="000000"/>
        </w:rPr>
      </w:pPr>
      <w:r w:rsidRPr="006A3BFE">
        <w:rPr>
          <w:color w:val="000000"/>
        </w:rPr>
        <w:t xml:space="preserve">Благоустройство Никольского городского поселения включает в себя комплекс мероприятий, которые необходимы для придания городскому поселению </w:t>
      </w:r>
      <w:proofErr w:type="gramStart"/>
      <w:r w:rsidRPr="006A3BFE">
        <w:rPr>
          <w:color w:val="000000"/>
        </w:rPr>
        <w:t>эстетического вида</w:t>
      </w:r>
      <w:proofErr w:type="gramEnd"/>
      <w:r w:rsidRPr="006A3BFE">
        <w:rPr>
          <w:color w:val="000000"/>
        </w:rPr>
        <w:t xml:space="preserve"> – это озеленение территорий, содержание цветников и кустарников, оборудование и содержание детских площадок и комплексов, оборудование ограждений газонов, тротуаров и пр. Обеспечение полноценного отдыха, создание здоровых, удобных и культурных условий жизни населения. А также улучшение экологической обстановки и санитарного состояния Никольского городского поселения</w:t>
      </w:r>
    </w:p>
    <w:p w:rsidR="008A3C4E" w:rsidRPr="006A3BFE" w:rsidRDefault="008A3C4E" w:rsidP="006A3BFE">
      <w:pPr>
        <w:pStyle w:val="a8"/>
        <w:spacing w:before="0" w:after="0"/>
        <w:ind w:firstLine="851"/>
        <w:jc w:val="both"/>
        <w:rPr>
          <w:color w:val="000000"/>
        </w:rPr>
      </w:pPr>
      <w:r w:rsidRPr="006A3BFE">
        <w:rPr>
          <w:color w:val="000000"/>
        </w:rPr>
        <w:t xml:space="preserve">Вывоз твердых коммунальных отходов (ТКО) </w:t>
      </w:r>
      <w:r w:rsidR="00046B40">
        <w:rPr>
          <w:color w:val="000000"/>
        </w:rPr>
        <w:t xml:space="preserve">и крупногабаритных отходов (КГО) </w:t>
      </w:r>
      <w:r w:rsidRPr="006A3BFE">
        <w:rPr>
          <w:color w:val="000000"/>
        </w:rPr>
        <w:t xml:space="preserve">на территории Никольского городского поселения осуществляется АО «Управляющая компания по обращению с отходами в Ленинградской области». Сбор ТКО осуществляется на </w:t>
      </w:r>
      <w:r w:rsidR="00046B40">
        <w:rPr>
          <w:color w:val="000000"/>
        </w:rPr>
        <w:t>29</w:t>
      </w:r>
      <w:r w:rsidRPr="006A3BFE">
        <w:rPr>
          <w:color w:val="000000"/>
        </w:rPr>
        <w:t xml:space="preserve"> муниципальных площадках.</w:t>
      </w:r>
    </w:p>
    <w:p w:rsidR="008A3C4E" w:rsidRPr="006A3BFE" w:rsidRDefault="008A3C4E" w:rsidP="006A3BFE">
      <w:pPr>
        <w:pStyle w:val="29"/>
        <w:tabs>
          <w:tab w:val="left" w:pos="684"/>
        </w:tabs>
        <w:suppressAutoHyphens w:val="0"/>
        <w:autoSpaceDE w:val="0"/>
        <w:autoSpaceDN w:val="0"/>
        <w:adjustRightInd w:val="0"/>
        <w:ind w:left="0"/>
        <w:outlineLvl w:val="0"/>
        <w:rPr>
          <w:b/>
          <w:bCs/>
        </w:rPr>
      </w:pPr>
    </w:p>
    <w:p w:rsidR="008A3C4E" w:rsidRPr="006A3BFE" w:rsidRDefault="000D1126" w:rsidP="006A3BFE">
      <w:pPr>
        <w:pStyle w:val="29"/>
        <w:numPr>
          <w:ilvl w:val="1"/>
          <w:numId w:val="14"/>
        </w:numPr>
        <w:tabs>
          <w:tab w:val="left" w:pos="684"/>
        </w:tabs>
        <w:suppressAutoHyphens w:val="0"/>
        <w:autoSpaceDE w:val="0"/>
        <w:autoSpaceDN w:val="0"/>
        <w:adjustRightInd w:val="0"/>
        <w:jc w:val="center"/>
        <w:outlineLvl w:val="0"/>
        <w:rPr>
          <w:b/>
          <w:bCs/>
        </w:rPr>
      </w:pPr>
      <w:r>
        <w:rPr>
          <w:b/>
          <w:bCs/>
        </w:rPr>
        <w:t xml:space="preserve"> </w:t>
      </w:r>
      <w:r w:rsidR="008A3C4E" w:rsidRPr="006A3BFE">
        <w:rPr>
          <w:b/>
          <w:bCs/>
        </w:rPr>
        <w:t>Общая характеристика, основные проблемы и прогноз развития сферы о</w:t>
      </w:r>
      <w:r w:rsidR="008A3C4E" w:rsidRPr="006A3BFE">
        <w:rPr>
          <w:b/>
        </w:rPr>
        <w:t>беспечения качественным жильем граждан и улучшение жилищных условий</w:t>
      </w:r>
    </w:p>
    <w:p w:rsidR="008A3C4E" w:rsidRPr="006A3BFE" w:rsidRDefault="008A3C4E" w:rsidP="006A3BFE">
      <w:pPr>
        <w:pStyle w:val="a8"/>
        <w:spacing w:before="0" w:after="0"/>
        <w:ind w:firstLine="851"/>
        <w:jc w:val="both"/>
        <w:rPr>
          <w:color w:val="000000"/>
        </w:rPr>
      </w:pPr>
      <w:r w:rsidRPr="006A3BFE">
        <w:rPr>
          <w:color w:val="000000"/>
        </w:rPr>
        <w:t>Жилищные проблемы оказывают негативное воздействие в целом на социальное состояние молодёжной среды, в том числе на здоровье, образование, трудоустройство.</w:t>
      </w:r>
    </w:p>
    <w:p w:rsidR="008A3C4E" w:rsidRPr="006A3BFE" w:rsidRDefault="008A3C4E" w:rsidP="006A3BFE">
      <w:pPr>
        <w:pStyle w:val="a8"/>
        <w:spacing w:before="0" w:after="0"/>
        <w:ind w:firstLine="851"/>
        <w:jc w:val="both"/>
        <w:rPr>
          <w:color w:val="000000"/>
        </w:rPr>
      </w:pPr>
      <w:r w:rsidRPr="006A3BFE">
        <w:rPr>
          <w:color w:val="000000"/>
        </w:rPr>
        <w:t xml:space="preserve">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w:t>
      </w:r>
      <w:r w:rsidR="00046B40" w:rsidRPr="006A3BFE">
        <w:rPr>
          <w:color w:val="000000"/>
        </w:rPr>
        <w:t>значит,</w:t>
      </w:r>
      <w:r w:rsidRPr="006A3BFE">
        <w:rPr>
          <w:color w:val="000000"/>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кредита или займа. К тому же, как правило, они ещё не имеют возможности накопить на эти цели необходимые средства.</w:t>
      </w:r>
    </w:p>
    <w:p w:rsidR="008A3C4E" w:rsidRPr="006A3BFE" w:rsidRDefault="008A3C4E" w:rsidP="006A3BFE">
      <w:pPr>
        <w:pStyle w:val="a8"/>
        <w:spacing w:before="0" w:after="0"/>
        <w:ind w:firstLine="851"/>
        <w:jc w:val="both"/>
        <w:rPr>
          <w:color w:val="000000"/>
        </w:rPr>
      </w:pPr>
      <w:r w:rsidRPr="006A3BFE">
        <w:rPr>
          <w:color w:val="000000"/>
        </w:rPr>
        <w:t>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субсидий для строительства или приобретения жилых помещений.</w:t>
      </w:r>
    </w:p>
    <w:p w:rsidR="008A3C4E" w:rsidRPr="006A3BFE" w:rsidRDefault="008A3C4E" w:rsidP="006A3BFE">
      <w:pPr>
        <w:pStyle w:val="a8"/>
        <w:spacing w:before="0" w:after="0"/>
        <w:ind w:firstLine="851"/>
        <w:jc w:val="both"/>
        <w:rPr>
          <w:color w:val="000000"/>
        </w:rPr>
      </w:pPr>
      <w:r w:rsidRPr="006A3BFE">
        <w:rPr>
          <w:color w:val="000000"/>
        </w:rPr>
        <w:t>Предоставление субсидий за счет средств федерального бюджета Российской Федерации, областного бюджета Ленинградской области и бюджета Никольского городского поселения гражданам, нуждающимся в улучшении жилищных условий, в том числе молодежи, проживающим на территории Никольского городского поселения, является финансовой поддержкой граждан муниципального образования в целях приобретения (строительства) жилья.</w:t>
      </w:r>
    </w:p>
    <w:p w:rsidR="008A3C4E" w:rsidRPr="006A3BFE" w:rsidRDefault="008A3C4E" w:rsidP="006A3BFE">
      <w:pPr>
        <w:pStyle w:val="a8"/>
        <w:spacing w:before="0" w:after="0"/>
        <w:ind w:firstLine="851"/>
        <w:jc w:val="both"/>
        <w:rPr>
          <w:color w:val="000000"/>
        </w:rPr>
      </w:pPr>
      <w:r w:rsidRPr="006A3BFE">
        <w:rPr>
          <w:color w:val="000000"/>
        </w:rPr>
        <w:lastRenderedPageBreak/>
        <w:t>На территории муниципального образования такой вид поддержки граждан, нуждающихся в улучшении жилищных условий, применяется с 2006 года в рамках реализации мероприятий федеральных и региональных целевых программ по улучшению жилищных условий граждан. За последнее время  количество граждан (в том числе молодежи), изъявивших желание получить такую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8A3C4E" w:rsidRPr="006A3BFE" w:rsidRDefault="008A3C4E" w:rsidP="006A3BFE">
      <w:pPr>
        <w:pStyle w:val="a8"/>
        <w:spacing w:before="0" w:after="0"/>
        <w:ind w:firstLine="851"/>
        <w:jc w:val="both"/>
        <w:rPr>
          <w:color w:val="000000"/>
        </w:rPr>
      </w:pPr>
      <w:proofErr w:type="gramStart"/>
      <w:r w:rsidRPr="006A3BFE">
        <w:rPr>
          <w:color w:val="000000"/>
        </w:rPr>
        <w:t>Муниципальная поддержка молодежи (молодых семей) в рамках реализации мероприятий настоящей долгосрочной программы содействует решению жилищной проблемы молодежи на территории муниципального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roofErr w:type="gramEnd"/>
    </w:p>
    <w:p w:rsidR="008A3C4E" w:rsidRPr="006A3BFE" w:rsidRDefault="008A3C4E" w:rsidP="006A3BFE">
      <w:pPr>
        <w:pStyle w:val="29"/>
        <w:tabs>
          <w:tab w:val="left" w:pos="1134"/>
        </w:tabs>
        <w:jc w:val="both"/>
      </w:pP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2.</w:t>
      </w:r>
      <w:r w:rsidR="00731191">
        <w:rPr>
          <w:rFonts w:ascii="Times New Roman" w:hAnsi="Times New Roman" w:cs="Times New Roman"/>
          <w:b/>
          <w:sz w:val="24"/>
          <w:szCs w:val="24"/>
        </w:rPr>
        <w:t xml:space="preserve"> </w:t>
      </w:r>
      <w:r w:rsidRPr="006A3BFE">
        <w:rPr>
          <w:rFonts w:ascii="Times New Roman" w:hAnsi="Times New Roman" w:cs="Times New Roman"/>
          <w:b/>
          <w:sz w:val="24"/>
          <w:szCs w:val="24"/>
        </w:rPr>
        <w:t xml:space="preserve">Приоритеты региональной политики в сфере благоустройства, </w:t>
      </w:r>
      <w:r w:rsidRPr="006A3BFE">
        <w:rPr>
          <w:rFonts w:ascii="Times New Roman" w:hAnsi="Times New Roman" w:cs="Times New Roman"/>
          <w:b/>
          <w:sz w:val="24"/>
          <w:szCs w:val="24"/>
        </w:rPr>
        <w:br/>
        <w:t>цели и</w:t>
      </w:r>
      <w:r w:rsidR="00731191">
        <w:rPr>
          <w:rFonts w:ascii="Times New Roman" w:hAnsi="Times New Roman" w:cs="Times New Roman"/>
          <w:b/>
          <w:sz w:val="24"/>
          <w:szCs w:val="24"/>
        </w:rPr>
        <w:t xml:space="preserve"> задачи муниципальной программы</w:t>
      </w:r>
    </w:p>
    <w:p w:rsidR="008A3C4E" w:rsidRPr="006A3BFE" w:rsidRDefault="008A3C4E" w:rsidP="006A3BFE">
      <w:pPr>
        <w:spacing w:after="0" w:line="240" w:lineRule="auto"/>
        <w:ind w:firstLine="709"/>
        <w:jc w:val="both"/>
        <w:rPr>
          <w:rFonts w:ascii="Times New Roman" w:hAnsi="Times New Roman" w:cs="Times New Roman"/>
          <w:color w:val="000000"/>
          <w:sz w:val="24"/>
          <w:szCs w:val="24"/>
        </w:rPr>
      </w:pPr>
      <w:r w:rsidRPr="006A3BFE">
        <w:rPr>
          <w:rFonts w:ascii="Times New Roman" w:hAnsi="Times New Roman" w:cs="Times New Roman"/>
          <w:spacing w:val="-6"/>
          <w:sz w:val="24"/>
          <w:szCs w:val="24"/>
        </w:rPr>
        <w:t xml:space="preserve">Основной целью </w:t>
      </w:r>
      <w:r w:rsidR="00046B40">
        <w:rPr>
          <w:rFonts w:ascii="Times New Roman" w:hAnsi="Times New Roman" w:cs="Times New Roman"/>
          <w:spacing w:val="-6"/>
          <w:sz w:val="24"/>
          <w:szCs w:val="24"/>
        </w:rPr>
        <w:t xml:space="preserve">муниципальной </w:t>
      </w:r>
      <w:r w:rsidRPr="006A3BFE">
        <w:rPr>
          <w:rFonts w:ascii="Times New Roman" w:hAnsi="Times New Roman" w:cs="Times New Roman"/>
          <w:spacing w:val="-6"/>
          <w:sz w:val="24"/>
          <w:szCs w:val="24"/>
        </w:rPr>
        <w:t>программы</w:t>
      </w:r>
      <w:r w:rsidRPr="006A3BFE">
        <w:rPr>
          <w:rFonts w:ascii="Times New Roman" w:hAnsi="Times New Roman" w:cs="Times New Roman"/>
          <w:color w:val="000000"/>
          <w:sz w:val="24"/>
          <w:szCs w:val="24"/>
        </w:rPr>
        <w:t xml:space="preserve"> </w:t>
      </w:r>
      <w:r w:rsidRPr="006A3BFE">
        <w:rPr>
          <w:rFonts w:ascii="Times New Roman" w:hAnsi="Times New Roman" w:cs="Times New Roman"/>
          <w:sz w:val="24"/>
          <w:szCs w:val="24"/>
        </w:rPr>
        <w:t xml:space="preserve">является </w:t>
      </w:r>
      <w:r w:rsidRPr="006A3BFE">
        <w:rPr>
          <w:rFonts w:ascii="Times New Roman" w:hAnsi="Times New Roman" w:cs="Times New Roman"/>
          <w:color w:val="000000"/>
          <w:sz w:val="24"/>
          <w:szCs w:val="24"/>
        </w:rPr>
        <w:t xml:space="preserve">повышение уровня благоустройства территории </w:t>
      </w:r>
      <w:r w:rsidR="00046B40">
        <w:rPr>
          <w:rFonts w:ascii="Times New Roman" w:hAnsi="Times New Roman" w:cs="Times New Roman"/>
          <w:color w:val="000000"/>
          <w:sz w:val="24"/>
          <w:szCs w:val="24"/>
        </w:rPr>
        <w:t>Никольского</w:t>
      </w:r>
      <w:r w:rsidRPr="006A3BFE">
        <w:rPr>
          <w:rFonts w:ascii="Times New Roman" w:hAnsi="Times New Roman" w:cs="Times New Roman"/>
          <w:color w:val="000000"/>
          <w:sz w:val="24"/>
          <w:szCs w:val="24"/>
        </w:rPr>
        <w:t xml:space="preserve"> городско</w:t>
      </w:r>
      <w:r w:rsidR="00046B40">
        <w:rPr>
          <w:rFonts w:ascii="Times New Roman" w:hAnsi="Times New Roman" w:cs="Times New Roman"/>
          <w:color w:val="000000"/>
          <w:sz w:val="24"/>
          <w:szCs w:val="24"/>
        </w:rPr>
        <w:t>го</w:t>
      </w:r>
      <w:r w:rsidRPr="006A3BFE">
        <w:rPr>
          <w:rFonts w:ascii="Times New Roman" w:hAnsi="Times New Roman" w:cs="Times New Roman"/>
          <w:color w:val="000000"/>
          <w:sz w:val="24"/>
          <w:szCs w:val="24"/>
        </w:rPr>
        <w:t xml:space="preserve"> поселени</w:t>
      </w:r>
      <w:r w:rsidR="00046B40">
        <w:rPr>
          <w:rFonts w:ascii="Times New Roman" w:hAnsi="Times New Roman" w:cs="Times New Roman"/>
          <w:color w:val="000000"/>
          <w:sz w:val="24"/>
          <w:szCs w:val="24"/>
        </w:rPr>
        <w:t>я</w:t>
      </w:r>
      <w:r w:rsidRPr="006A3BFE">
        <w:rPr>
          <w:rFonts w:ascii="Times New Roman" w:hAnsi="Times New Roman" w:cs="Times New Roman"/>
          <w:color w:val="000000"/>
          <w:sz w:val="24"/>
          <w:szCs w:val="24"/>
        </w:rPr>
        <w:t>.</w:t>
      </w:r>
    </w:p>
    <w:p w:rsidR="008A3C4E" w:rsidRPr="006A3BFE" w:rsidRDefault="008A3C4E" w:rsidP="006A3BFE">
      <w:pPr>
        <w:tabs>
          <w:tab w:val="left" w:pos="1134"/>
        </w:tabs>
        <w:spacing w:after="0" w:line="240" w:lineRule="auto"/>
        <w:ind w:firstLine="709"/>
        <w:jc w:val="both"/>
        <w:rPr>
          <w:rFonts w:ascii="Times New Roman" w:hAnsi="Times New Roman" w:cs="Times New Roman"/>
          <w:color w:val="000000"/>
          <w:sz w:val="24"/>
          <w:szCs w:val="24"/>
        </w:rPr>
      </w:pPr>
      <w:r w:rsidRPr="006A3BFE">
        <w:rPr>
          <w:rFonts w:ascii="Times New Roman" w:hAnsi="Times New Roman" w:cs="Times New Roman"/>
          <w:color w:val="000000"/>
          <w:sz w:val="24"/>
          <w:szCs w:val="24"/>
        </w:rPr>
        <w:t>Основные задачи программы:</w:t>
      </w:r>
    </w:p>
    <w:p w:rsidR="008A3C4E" w:rsidRPr="006A3BFE" w:rsidRDefault="008A3C4E" w:rsidP="006A3BFE">
      <w:pPr>
        <w:tabs>
          <w:tab w:val="left" w:pos="1134"/>
        </w:tabs>
        <w:snapToGrid w:val="0"/>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1. Повышение уровня благоустройства дворовых территорий.</w:t>
      </w:r>
    </w:p>
    <w:p w:rsidR="008A3C4E" w:rsidRPr="006A3BFE" w:rsidRDefault="008A3C4E" w:rsidP="006A3BFE">
      <w:pPr>
        <w:tabs>
          <w:tab w:val="left" w:pos="1134"/>
        </w:tabs>
        <w:snapToGrid w:val="0"/>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2. Повышение уровня благоустройства общественных те</w:t>
      </w:r>
      <w:r w:rsidR="00046B40">
        <w:rPr>
          <w:rFonts w:ascii="Times New Roman" w:hAnsi="Times New Roman" w:cs="Times New Roman"/>
          <w:sz w:val="24"/>
          <w:szCs w:val="24"/>
        </w:rPr>
        <w:t>рриторий.</w:t>
      </w:r>
    </w:p>
    <w:p w:rsidR="008A3C4E" w:rsidRPr="006A3BFE" w:rsidRDefault="008A3C4E" w:rsidP="006A3BFE">
      <w:pPr>
        <w:tabs>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3. Повышение уровня вовлеченности заинтересованных граждан, организаций в реализацию мероприятий по благоустройству территории.</w:t>
      </w:r>
    </w:p>
    <w:p w:rsidR="008A3C4E" w:rsidRPr="006A3BFE" w:rsidRDefault="008A3C4E" w:rsidP="006A3BFE">
      <w:pPr>
        <w:tabs>
          <w:tab w:val="left" w:pos="1134"/>
        </w:tabs>
        <w:spacing w:after="0" w:line="240" w:lineRule="auto"/>
        <w:ind w:firstLine="709"/>
        <w:jc w:val="both"/>
        <w:rPr>
          <w:rFonts w:ascii="Times New Roman" w:hAnsi="Times New Roman" w:cs="Times New Roman"/>
          <w:b/>
          <w:spacing w:val="-4"/>
          <w:sz w:val="24"/>
          <w:szCs w:val="24"/>
        </w:rPr>
      </w:pPr>
      <w:r w:rsidRPr="006A3BFE">
        <w:rPr>
          <w:rFonts w:ascii="Times New Roman" w:hAnsi="Times New Roman" w:cs="Times New Roman"/>
          <w:spacing w:val="-4"/>
          <w:sz w:val="24"/>
          <w:szCs w:val="24"/>
        </w:rPr>
        <w:t>В ходе реализации мероприятий муниципальной программы планируется:</w:t>
      </w:r>
    </w:p>
    <w:p w:rsidR="008A3C4E" w:rsidRPr="006A3BFE" w:rsidRDefault="008A3C4E" w:rsidP="006A3BFE">
      <w:pPr>
        <w:tabs>
          <w:tab w:val="left" w:pos="1080"/>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осуществить мероприятия по ремонту и устройству детских игровых и спортивных площадок;</w:t>
      </w:r>
    </w:p>
    <w:p w:rsidR="008A3C4E" w:rsidRPr="006A3BFE" w:rsidRDefault="008A3C4E" w:rsidP="006A3BFE">
      <w:pPr>
        <w:tabs>
          <w:tab w:val="left" w:pos="1134"/>
        </w:tabs>
        <w:spacing w:after="0" w:line="240" w:lineRule="auto"/>
        <w:ind w:firstLine="709"/>
        <w:jc w:val="both"/>
        <w:rPr>
          <w:rFonts w:ascii="Times New Roman" w:hAnsi="Times New Roman" w:cs="Times New Roman"/>
          <w:spacing w:val="-6"/>
          <w:sz w:val="24"/>
          <w:szCs w:val="24"/>
        </w:rPr>
      </w:pPr>
      <w:r w:rsidRPr="006A3BFE">
        <w:rPr>
          <w:rFonts w:ascii="Times New Roman" w:hAnsi="Times New Roman" w:cs="Times New Roman"/>
          <w:sz w:val="24"/>
          <w:szCs w:val="24"/>
        </w:rPr>
        <w:t>- </w:t>
      </w:r>
      <w:r w:rsidRPr="006A3BFE">
        <w:rPr>
          <w:rFonts w:ascii="Times New Roman" w:hAnsi="Times New Roman" w:cs="Times New Roman"/>
          <w:spacing w:val="-6"/>
          <w:sz w:val="24"/>
          <w:szCs w:val="24"/>
        </w:rPr>
        <w:t>обустроить автомобильные парковки;</w:t>
      </w:r>
    </w:p>
    <w:p w:rsidR="008A3C4E" w:rsidRPr="006A3BFE" w:rsidRDefault="008A3C4E" w:rsidP="006A3BFE">
      <w:pPr>
        <w:tabs>
          <w:tab w:val="left" w:pos="1134"/>
        </w:tabs>
        <w:spacing w:after="0" w:line="240" w:lineRule="auto"/>
        <w:ind w:firstLine="709"/>
        <w:jc w:val="both"/>
        <w:rPr>
          <w:rFonts w:ascii="Times New Roman" w:hAnsi="Times New Roman" w:cs="Times New Roman"/>
          <w:color w:val="000000"/>
          <w:sz w:val="24"/>
          <w:szCs w:val="24"/>
        </w:rPr>
      </w:pPr>
      <w:r w:rsidRPr="006A3BFE">
        <w:rPr>
          <w:rFonts w:ascii="Times New Roman" w:hAnsi="Times New Roman" w:cs="Times New Roman"/>
          <w:sz w:val="24"/>
          <w:szCs w:val="24"/>
        </w:rPr>
        <w:t xml:space="preserve">- осуществить мероприятия по содержанию сетей уличного освещения и реконструировать их участки с установкой (заменой) </w:t>
      </w:r>
      <w:r w:rsidRPr="006A3BFE">
        <w:rPr>
          <w:rFonts w:ascii="Times New Roman" w:hAnsi="Times New Roman" w:cs="Times New Roman"/>
          <w:color w:val="000000"/>
          <w:sz w:val="24"/>
          <w:szCs w:val="24"/>
        </w:rPr>
        <w:t>опор и светильников, монтажом пунктов питания;</w:t>
      </w:r>
    </w:p>
    <w:p w:rsidR="008A3C4E" w:rsidRPr="006A3BFE" w:rsidRDefault="008A3C4E" w:rsidP="006A3BFE">
      <w:pPr>
        <w:tabs>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создать новые объекты озеленения и цветочное оформление;</w:t>
      </w:r>
    </w:p>
    <w:p w:rsidR="008A3C4E" w:rsidRPr="006A3BFE" w:rsidRDefault="008A3C4E" w:rsidP="006A3BFE">
      <w:pPr>
        <w:tabs>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содержать общественные места захоронения (кладбища);</w:t>
      </w:r>
    </w:p>
    <w:p w:rsidR="008A3C4E" w:rsidRPr="006A3BFE" w:rsidRDefault="008A3C4E" w:rsidP="006A3BFE">
      <w:pPr>
        <w:tabs>
          <w:tab w:val="left" w:pos="1080"/>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благоустроить общественные пространства (парки, пешеходные зоны, площади, скверы).</w:t>
      </w:r>
    </w:p>
    <w:p w:rsidR="008A3C4E" w:rsidRPr="006A3BFE" w:rsidRDefault="00A5676D" w:rsidP="006A3BFE">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муниципальной п</w:t>
      </w:r>
      <w:r w:rsidR="008A3C4E" w:rsidRPr="006A3BFE">
        <w:rPr>
          <w:rFonts w:ascii="Times New Roman" w:hAnsi="Times New Roman" w:cs="Times New Roman"/>
          <w:sz w:val="24"/>
          <w:szCs w:val="24"/>
        </w:rPr>
        <w:t>рограммы ожидается:</w:t>
      </w:r>
    </w:p>
    <w:p w:rsidR="008A3C4E" w:rsidRPr="006A3BFE" w:rsidRDefault="008A3C4E" w:rsidP="006A3BFE">
      <w:pPr>
        <w:tabs>
          <w:tab w:val="left" w:pos="1134"/>
        </w:tabs>
        <w:spacing w:after="0" w:line="240" w:lineRule="auto"/>
        <w:ind w:firstLine="709"/>
        <w:jc w:val="both"/>
        <w:rPr>
          <w:rFonts w:ascii="Times New Roman" w:hAnsi="Times New Roman" w:cs="Times New Roman"/>
          <w:spacing w:val="-4"/>
          <w:sz w:val="24"/>
          <w:szCs w:val="24"/>
        </w:rPr>
      </w:pPr>
      <w:r w:rsidRPr="006A3BFE">
        <w:rPr>
          <w:rFonts w:ascii="Times New Roman" w:hAnsi="Times New Roman" w:cs="Times New Roman"/>
          <w:sz w:val="24"/>
          <w:szCs w:val="24"/>
        </w:rPr>
        <w:t>- </w:t>
      </w:r>
      <w:r w:rsidRPr="006A3BFE">
        <w:rPr>
          <w:rFonts w:ascii="Times New Roman" w:hAnsi="Times New Roman" w:cs="Times New Roman"/>
          <w:spacing w:val="-4"/>
          <w:sz w:val="24"/>
          <w:szCs w:val="24"/>
        </w:rPr>
        <w:t>улучшить санитарное состояние территории;</w:t>
      </w:r>
    </w:p>
    <w:p w:rsidR="008A3C4E" w:rsidRPr="006A3BFE" w:rsidRDefault="008A3C4E" w:rsidP="006A3BFE">
      <w:pPr>
        <w:tabs>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улучшить условия, обеспечивающие комфортные условия для работы и отдыха населения;</w:t>
      </w:r>
    </w:p>
    <w:p w:rsidR="008A3C4E" w:rsidRPr="006A3BFE" w:rsidRDefault="008A3C4E" w:rsidP="006A3BFE">
      <w:pPr>
        <w:tabs>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повысить уровень благоустройства территорий.</w:t>
      </w:r>
    </w:p>
    <w:p w:rsidR="008A3C4E" w:rsidRPr="006A3BFE" w:rsidRDefault="008A3C4E" w:rsidP="006A3BFE">
      <w:pPr>
        <w:tabs>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xml:space="preserve">Реализация </w:t>
      </w:r>
      <w:r w:rsidR="00A5676D">
        <w:rPr>
          <w:rFonts w:ascii="Times New Roman" w:hAnsi="Times New Roman" w:cs="Times New Roman"/>
          <w:sz w:val="24"/>
          <w:szCs w:val="24"/>
        </w:rPr>
        <w:t>муниципальной п</w:t>
      </w:r>
      <w:r w:rsidRPr="006A3BFE">
        <w:rPr>
          <w:rFonts w:ascii="Times New Roman" w:hAnsi="Times New Roman" w:cs="Times New Roman"/>
          <w:sz w:val="24"/>
          <w:szCs w:val="24"/>
        </w:rPr>
        <w:t>рограммы осуществляется на основе:</w:t>
      </w:r>
    </w:p>
    <w:p w:rsidR="008A3C4E" w:rsidRPr="006A3BFE" w:rsidRDefault="008A3C4E" w:rsidP="006A3BFE">
      <w:pPr>
        <w:tabs>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w:t>
      </w:r>
      <w:r w:rsidRPr="006A3BFE">
        <w:rPr>
          <w:rFonts w:ascii="Times New Roman" w:hAnsi="Times New Roman" w:cs="Times New Roman"/>
          <w:spacing w:val="-6"/>
          <w:sz w:val="24"/>
          <w:szCs w:val="24"/>
        </w:rPr>
        <w:t>муниципальных контрактов (договоров), заключаемых муниципальным</w:t>
      </w:r>
      <w:r w:rsidRPr="006A3BFE">
        <w:rPr>
          <w:rFonts w:ascii="Times New Roman" w:hAnsi="Times New Roman" w:cs="Times New Roman"/>
          <w:sz w:val="24"/>
          <w:szCs w:val="24"/>
        </w:rPr>
        <w:t xml:space="preserve"> заказчиком с исполнителями программных мероприятий в соответствии с федеральным законодательством в сфере размещения заказов на поставки товаров, выполнение работ и оказание услуг для государственных и муниципальных нужд;</w:t>
      </w:r>
    </w:p>
    <w:p w:rsidR="008A3C4E" w:rsidRPr="006A3BFE" w:rsidRDefault="008A3C4E" w:rsidP="006A3BFE">
      <w:pPr>
        <w:tabs>
          <w:tab w:val="left" w:pos="1134"/>
        </w:tabs>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условий, порядка, правил, утвержденных федеральными, областными и муниципальными нормативными правовыми актами.</w:t>
      </w:r>
    </w:p>
    <w:p w:rsidR="008A3C4E" w:rsidRPr="006A3BFE" w:rsidRDefault="008A3C4E" w:rsidP="006A3BFE">
      <w:pPr>
        <w:tabs>
          <w:tab w:val="left" w:pos="1134"/>
        </w:tabs>
        <w:autoSpaceDE w:val="0"/>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 xml:space="preserve">Отчеты о ходе работы по реализации </w:t>
      </w:r>
      <w:r w:rsidR="00A5676D">
        <w:rPr>
          <w:rFonts w:ascii="Times New Roman" w:hAnsi="Times New Roman" w:cs="Times New Roman"/>
          <w:sz w:val="24"/>
          <w:szCs w:val="24"/>
        </w:rPr>
        <w:t>муниципальной п</w:t>
      </w:r>
      <w:r w:rsidRPr="006A3BFE">
        <w:rPr>
          <w:rFonts w:ascii="Times New Roman" w:hAnsi="Times New Roman" w:cs="Times New Roman"/>
          <w:sz w:val="24"/>
          <w:szCs w:val="24"/>
        </w:rPr>
        <w:t xml:space="preserve">рограммы по результатам за год готовит отдел </w:t>
      </w:r>
      <w:r w:rsidR="00A5676D">
        <w:rPr>
          <w:rFonts w:ascii="Times New Roman" w:hAnsi="Times New Roman" w:cs="Times New Roman"/>
          <w:sz w:val="24"/>
          <w:szCs w:val="24"/>
        </w:rPr>
        <w:t>по управлению муниципальным имуществом, земельным и общим вопросам администрации Никольского городского поселения</w:t>
      </w:r>
      <w:r w:rsidRPr="006A3BFE">
        <w:rPr>
          <w:rFonts w:ascii="Times New Roman" w:hAnsi="Times New Roman" w:cs="Times New Roman"/>
          <w:sz w:val="24"/>
          <w:szCs w:val="24"/>
        </w:rPr>
        <w:t>.</w:t>
      </w:r>
    </w:p>
    <w:p w:rsidR="008A3C4E" w:rsidRPr="006A3BFE" w:rsidRDefault="008A3C4E" w:rsidP="006A3BFE">
      <w:pPr>
        <w:spacing w:after="0" w:line="240" w:lineRule="auto"/>
        <w:rPr>
          <w:rFonts w:ascii="Times New Roman" w:hAnsi="Times New Roman" w:cs="Times New Roman"/>
          <w:b/>
          <w:sz w:val="24"/>
          <w:szCs w:val="24"/>
        </w:rPr>
      </w:pPr>
    </w:p>
    <w:p w:rsidR="008A3C4E" w:rsidRPr="006A3BFE" w:rsidRDefault="008A3C4E" w:rsidP="00EF4973">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lastRenderedPageBreak/>
        <w:t>Приоритеты муниципальной политики в сфере обеспечения качественным жильем граждан и улучшение жилищных условий</w:t>
      </w:r>
    </w:p>
    <w:p w:rsidR="008A3C4E" w:rsidRPr="006A3BFE" w:rsidRDefault="008A3C4E" w:rsidP="006A3BFE">
      <w:pPr>
        <w:pStyle w:val="ConsPlusNormal0"/>
        <w:ind w:firstLine="540"/>
        <w:jc w:val="both"/>
        <w:rPr>
          <w:rFonts w:ascii="Times New Roman" w:hAnsi="Times New Roman" w:cs="Times New Roman"/>
          <w:sz w:val="24"/>
        </w:rPr>
      </w:pPr>
      <w:proofErr w:type="gramStart"/>
      <w:r w:rsidRPr="006A3BFE">
        <w:rPr>
          <w:rFonts w:ascii="Times New Roman" w:hAnsi="Times New Roman" w:cs="Times New Roman"/>
          <w:sz w:val="24"/>
        </w:rPr>
        <w:t>Приоритетные</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направления</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политики</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в</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жилищной</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сфере</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определены</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в</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соответствии</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с</w:t>
      </w:r>
      <w:r w:rsidRPr="006A3BFE">
        <w:rPr>
          <w:rFonts w:ascii="Times New Roman" w:eastAsia="Times New Roman" w:hAnsi="Times New Roman" w:cs="Times New Roman"/>
          <w:sz w:val="24"/>
        </w:rPr>
        <w:t xml:space="preserve"> </w:t>
      </w:r>
      <w:r w:rsidRPr="00A5676D">
        <w:rPr>
          <w:rStyle w:val="a7"/>
          <w:rFonts w:ascii="Times New Roman" w:hAnsi="Times New Roman" w:cs="Times New Roman"/>
          <w:u w:val="none"/>
        </w:rPr>
        <w:t>Конституцией</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РФ,</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Жилищным</w:t>
      </w:r>
      <w:r w:rsidRPr="00A5676D">
        <w:rPr>
          <w:rFonts w:ascii="Times New Roman" w:eastAsia="Times New Roman" w:hAnsi="Times New Roman" w:cs="Times New Roman"/>
          <w:sz w:val="24"/>
        </w:rPr>
        <w:t xml:space="preserve"> </w:t>
      </w:r>
      <w:r w:rsidRPr="00A5676D">
        <w:rPr>
          <w:rStyle w:val="a7"/>
          <w:rFonts w:ascii="Times New Roman" w:hAnsi="Times New Roman" w:cs="Times New Roman"/>
          <w:u w:val="none"/>
        </w:rPr>
        <w:t>кодексом</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РФ,</w:t>
      </w:r>
      <w:r w:rsidRPr="00A5676D">
        <w:rPr>
          <w:rFonts w:ascii="Times New Roman" w:eastAsia="Times New Roman" w:hAnsi="Times New Roman" w:cs="Times New Roman"/>
          <w:sz w:val="24"/>
        </w:rPr>
        <w:t xml:space="preserve"> </w:t>
      </w:r>
      <w:hyperlink r:id="rId7" w:history="1">
        <w:r w:rsidRPr="00A5676D">
          <w:rPr>
            <w:rStyle w:val="a7"/>
            <w:rFonts w:ascii="Times New Roman" w:hAnsi="Times New Roman" w:cs="Times New Roman"/>
            <w:u w:val="none"/>
          </w:rPr>
          <w:t>Указом</w:t>
        </w:r>
      </w:hyperlink>
      <w:r w:rsidRPr="00A5676D">
        <w:rPr>
          <w:rFonts w:ascii="Times New Roman" w:eastAsia="Times New Roman" w:hAnsi="Times New Roman" w:cs="Times New Roman"/>
          <w:sz w:val="24"/>
        </w:rPr>
        <w:t xml:space="preserve"> </w:t>
      </w:r>
      <w:r w:rsidRPr="00A5676D">
        <w:rPr>
          <w:rFonts w:ascii="Times New Roman" w:hAnsi="Times New Roman" w:cs="Times New Roman"/>
          <w:sz w:val="24"/>
        </w:rPr>
        <w:t>Президента</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РФ</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от</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07.05.2012</w:t>
      </w:r>
      <w:r w:rsidRPr="00A5676D">
        <w:rPr>
          <w:rFonts w:ascii="Times New Roman" w:eastAsia="Times New Roman" w:hAnsi="Times New Roman" w:cs="Times New Roman"/>
          <w:sz w:val="24"/>
        </w:rPr>
        <w:t xml:space="preserve"> </w:t>
      </w:r>
      <w:r w:rsidR="00A5676D">
        <w:rPr>
          <w:rFonts w:ascii="Times New Roman" w:eastAsia="Times New Roman" w:hAnsi="Times New Roman" w:cs="Times New Roman"/>
          <w:sz w:val="24"/>
        </w:rPr>
        <w:t>года №</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600</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О</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мерах</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по</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обеспечению</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граждан</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РФ</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доступным</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и</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комфортным</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жильем</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и</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повышением</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качества</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жилищно-коммунальных</w:t>
      </w:r>
      <w:r w:rsidRPr="00A5676D">
        <w:rPr>
          <w:rFonts w:ascii="Times New Roman" w:eastAsia="Times New Roman" w:hAnsi="Times New Roman" w:cs="Times New Roman"/>
          <w:sz w:val="24"/>
        </w:rPr>
        <w:t xml:space="preserve"> </w:t>
      </w:r>
      <w:r w:rsidRPr="00A5676D">
        <w:rPr>
          <w:rFonts w:ascii="Times New Roman" w:hAnsi="Times New Roman" w:cs="Times New Roman"/>
          <w:sz w:val="24"/>
        </w:rPr>
        <w:t>услуг»,</w:t>
      </w:r>
      <w:r w:rsidRPr="00A5676D">
        <w:rPr>
          <w:rFonts w:ascii="Times New Roman" w:eastAsia="Times New Roman" w:hAnsi="Times New Roman" w:cs="Times New Roman"/>
          <w:sz w:val="24"/>
        </w:rPr>
        <w:t xml:space="preserve"> </w:t>
      </w:r>
      <w:r w:rsidRPr="00A5676D">
        <w:rPr>
          <w:rStyle w:val="a7"/>
          <w:rFonts w:ascii="Times New Roman" w:eastAsia="Times New Roman" w:hAnsi="Times New Roman" w:cs="Times New Roman"/>
          <w:u w:val="none"/>
        </w:rPr>
        <w:t>Стратегией</w:t>
      </w:r>
      <w:r w:rsidRPr="006A3BFE">
        <w:rPr>
          <w:rFonts w:ascii="Times New Roman" w:eastAsia="Times New Roman" w:hAnsi="Times New Roman" w:cs="Times New Roman"/>
          <w:sz w:val="24"/>
        </w:rPr>
        <w:t xml:space="preserve"> социально-экономического развития Ленинградской области на период до 2030 года, утвержденной законом Ленин</w:t>
      </w:r>
      <w:r w:rsidR="00A5676D">
        <w:rPr>
          <w:rFonts w:ascii="Times New Roman" w:eastAsia="Times New Roman" w:hAnsi="Times New Roman" w:cs="Times New Roman"/>
          <w:sz w:val="24"/>
        </w:rPr>
        <w:t xml:space="preserve">градской области от 08.08.2016 года № </w:t>
      </w:r>
      <w:r w:rsidRPr="006A3BFE">
        <w:rPr>
          <w:rFonts w:ascii="Times New Roman" w:eastAsia="Times New Roman" w:hAnsi="Times New Roman" w:cs="Times New Roman"/>
          <w:sz w:val="24"/>
        </w:rPr>
        <w:t>76-оз.</w:t>
      </w:r>
      <w:proofErr w:type="gramEnd"/>
    </w:p>
    <w:p w:rsidR="008A3C4E" w:rsidRPr="006A3BFE" w:rsidRDefault="008A3C4E" w:rsidP="006A3BFE">
      <w:pPr>
        <w:pStyle w:val="ConsPlusNormal0"/>
        <w:ind w:firstLine="540"/>
        <w:jc w:val="both"/>
        <w:rPr>
          <w:rFonts w:ascii="Times New Roman" w:hAnsi="Times New Roman" w:cs="Times New Roman"/>
          <w:color w:val="000000"/>
          <w:sz w:val="24"/>
        </w:rPr>
      </w:pPr>
      <w:proofErr w:type="gramStart"/>
      <w:r w:rsidRPr="006A3BFE">
        <w:rPr>
          <w:rFonts w:ascii="Times New Roman" w:hAnsi="Times New Roman" w:cs="Times New Roman"/>
          <w:sz w:val="24"/>
        </w:rPr>
        <w:t>Муниципальная</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программа</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разработана</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на</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основании</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положений,</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содержащихся</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в</w:t>
      </w:r>
      <w:r w:rsidRPr="006A3BFE">
        <w:rPr>
          <w:rFonts w:ascii="Times New Roman" w:eastAsia="Times New Roman" w:hAnsi="Times New Roman" w:cs="Times New Roman"/>
          <w:sz w:val="24"/>
        </w:rPr>
        <w:t xml:space="preserve"> </w:t>
      </w:r>
      <w:r w:rsidR="00A5676D">
        <w:rPr>
          <w:rStyle w:val="a7"/>
          <w:rFonts w:ascii="Times New Roman" w:eastAsia="Times New Roman" w:hAnsi="Times New Roman" w:cs="Times New Roman"/>
          <w:u w:val="none"/>
        </w:rPr>
        <w:t>с</w:t>
      </w:r>
      <w:r w:rsidRPr="00A5676D">
        <w:rPr>
          <w:rStyle w:val="a7"/>
          <w:rFonts w:ascii="Times New Roman" w:eastAsia="Times New Roman" w:hAnsi="Times New Roman" w:cs="Times New Roman"/>
          <w:u w:val="none"/>
        </w:rPr>
        <w:t xml:space="preserve">тратегии </w:t>
      </w:r>
      <w:r w:rsidRPr="006A3BFE">
        <w:rPr>
          <w:rFonts w:ascii="Times New Roman" w:eastAsia="Times New Roman" w:hAnsi="Times New Roman" w:cs="Times New Roman"/>
          <w:sz w:val="24"/>
        </w:rPr>
        <w:t xml:space="preserve">социально-экономического развития Ленинградской области на период до 2030 года (далее </w:t>
      </w:r>
      <w:r w:rsidR="00A5676D">
        <w:rPr>
          <w:rFonts w:ascii="Times New Roman" w:eastAsia="Times New Roman" w:hAnsi="Times New Roman" w:cs="Times New Roman"/>
          <w:sz w:val="24"/>
        </w:rPr>
        <w:t>–</w:t>
      </w:r>
      <w:r w:rsidRPr="006A3BFE">
        <w:rPr>
          <w:rFonts w:ascii="Times New Roman" w:eastAsia="Times New Roman" w:hAnsi="Times New Roman" w:cs="Times New Roman"/>
          <w:sz w:val="24"/>
        </w:rPr>
        <w:t xml:space="preserve"> Стратегия), утвержденной законом Ленинградской области от 08.08.2016  </w:t>
      </w:r>
      <w:r w:rsidR="00A5676D">
        <w:rPr>
          <w:rFonts w:ascii="Times New Roman" w:eastAsia="Times New Roman" w:hAnsi="Times New Roman" w:cs="Times New Roman"/>
          <w:sz w:val="24"/>
        </w:rPr>
        <w:t xml:space="preserve">года № </w:t>
      </w:r>
      <w:r w:rsidRPr="006A3BFE">
        <w:rPr>
          <w:rFonts w:ascii="Times New Roman" w:eastAsia="Times New Roman" w:hAnsi="Times New Roman" w:cs="Times New Roman"/>
          <w:sz w:val="24"/>
        </w:rPr>
        <w:t xml:space="preserve">76-оз </w:t>
      </w:r>
      <w:r w:rsidRPr="006A3BFE">
        <w:rPr>
          <w:rFonts w:ascii="Times New Roman" w:hAnsi="Times New Roman" w:cs="Times New Roman"/>
          <w:sz w:val="24"/>
        </w:rPr>
        <w:t>«О</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Стратегии</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социально-экономического</w:t>
      </w:r>
      <w:r w:rsidRPr="006A3BFE">
        <w:rPr>
          <w:rFonts w:ascii="Times New Roman" w:eastAsia="Times New Roman" w:hAnsi="Times New Roman" w:cs="Times New Roman"/>
          <w:sz w:val="24"/>
        </w:rPr>
        <w:t xml:space="preserve"> </w:t>
      </w:r>
      <w:r w:rsidRPr="006A3BFE">
        <w:rPr>
          <w:rFonts w:ascii="Times New Roman" w:hAnsi="Times New Roman" w:cs="Times New Roman"/>
          <w:sz w:val="24"/>
        </w:rPr>
        <w:t>развития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Ленинградской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области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до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2030</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года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признании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утратившим</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силу</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областного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закона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Концепции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социально-экономического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развития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Ленинградской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области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период</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до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2025</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года».</w:t>
      </w:r>
      <w:proofErr w:type="gramEnd"/>
    </w:p>
    <w:p w:rsidR="008A3C4E" w:rsidRPr="006A3BFE" w:rsidRDefault="008A3C4E" w:rsidP="006A3BFE">
      <w:pPr>
        <w:pStyle w:val="ConsPlusNormal0"/>
        <w:ind w:firstLine="540"/>
        <w:jc w:val="both"/>
        <w:rPr>
          <w:rFonts w:ascii="Times New Roman" w:hAnsi="Times New Roman" w:cs="Times New Roman"/>
          <w:color w:val="000000"/>
          <w:sz w:val="24"/>
        </w:rPr>
      </w:pPr>
      <w:r w:rsidRPr="006A3BFE">
        <w:rPr>
          <w:rFonts w:ascii="Times New Roman" w:hAnsi="Times New Roman" w:cs="Times New Roman"/>
          <w:color w:val="000000"/>
          <w:sz w:val="24"/>
        </w:rPr>
        <w:t>Стратегическая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цель</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государственной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политики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в</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жилищной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сфере</w:t>
      </w:r>
      <w:r w:rsidRPr="006A3BFE">
        <w:rPr>
          <w:rFonts w:ascii="Times New Roman" w:eastAsia="Times New Roman" w:hAnsi="Times New Roman" w:cs="Times New Roman"/>
          <w:color w:val="000000"/>
          <w:sz w:val="24"/>
        </w:rPr>
        <w:t xml:space="preserve"> </w:t>
      </w:r>
      <w:r w:rsidR="00A5676D">
        <w:rPr>
          <w:rFonts w:ascii="Times New Roman" w:hAnsi="Times New Roman" w:cs="Times New Roman"/>
          <w:color w:val="000000"/>
          <w:sz w:val="24"/>
        </w:rPr>
        <w:t>–</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создание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комфортной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среды</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обитания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жизнедеятельности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для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человека,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которая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позволяет</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только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удовлетворять</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жилищные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потребности,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обеспечивает</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высокое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качество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жизни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в</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целом. Согласно</w:t>
      </w:r>
      <w:proofErr w:type="gramStart"/>
      <w:r w:rsidRPr="006A3BFE">
        <w:rPr>
          <w:rFonts w:ascii="Times New Roman" w:hAnsi="Times New Roman" w:cs="Times New Roman"/>
          <w:color w:val="000000"/>
          <w:sz w:val="24"/>
        </w:rPr>
        <w:t xml:space="preserve"> </w:t>
      </w:r>
      <w:hyperlink r:id="rId8" w:history="1">
        <w:r w:rsidRPr="00A5676D">
          <w:rPr>
            <w:rStyle w:val="a7"/>
            <w:rFonts w:ascii="Times New Roman" w:hAnsi="Times New Roman" w:cs="Times New Roman"/>
            <w:u w:val="none"/>
          </w:rPr>
          <w:t>С</w:t>
        </w:r>
        <w:proofErr w:type="gramEnd"/>
      </w:hyperlink>
      <w:r w:rsidRPr="00A5676D">
        <w:rPr>
          <w:rStyle w:val="a7"/>
          <w:rFonts w:ascii="Times New Roman" w:hAnsi="Times New Roman" w:cs="Times New Roman"/>
          <w:u w:val="none"/>
        </w:rPr>
        <w:t>тратегии</w:t>
      </w:r>
      <w:r w:rsidRPr="006A3BFE">
        <w:rPr>
          <w:rFonts w:ascii="Times New Roman" w:hAnsi="Times New Roman" w:cs="Times New Roman"/>
          <w:sz w:val="24"/>
        </w:rPr>
        <w:t xml:space="preserve"> </w:t>
      </w:r>
      <w:r w:rsidRPr="006A3BFE">
        <w:rPr>
          <w:rFonts w:ascii="Times New Roman" w:hAnsi="Times New Roman" w:cs="Times New Roman"/>
          <w:color w:val="000000"/>
          <w:sz w:val="24"/>
        </w:rPr>
        <w:t xml:space="preserve">стратегическая цель развития Ленинградской области на долгосрочную перспективу </w:t>
      </w:r>
      <w:r w:rsidR="00A5676D">
        <w:rPr>
          <w:rFonts w:ascii="Times New Roman" w:hAnsi="Times New Roman" w:cs="Times New Roman"/>
          <w:color w:val="000000"/>
          <w:sz w:val="24"/>
        </w:rPr>
        <w:t>–</w:t>
      </w:r>
      <w:r w:rsidRPr="006A3BFE">
        <w:rPr>
          <w:rFonts w:ascii="Times New Roman" w:hAnsi="Times New Roman" w:cs="Times New Roman"/>
          <w:color w:val="000000"/>
          <w:sz w:val="24"/>
        </w:rPr>
        <w:t xml:space="preserve"> </w:t>
      </w:r>
      <w:r w:rsidR="000D1126">
        <w:rPr>
          <w:rFonts w:ascii="Times New Roman" w:hAnsi="Times New Roman" w:cs="Times New Roman"/>
          <w:color w:val="000000"/>
          <w:sz w:val="24"/>
        </w:rPr>
        <w:t>обеспечение</w:t>
      </w:r>
      <w:r w:rsidRPr="006A3BFE">
        <w:rPr>
          <w:rFonts w:ascii="Times New Roman" w:hAnsi="Times New Roman" w:cs="Times New Roman"/>
          <w:color w:val="000000"/>
          <w:sz w:val="24"/>
        </w:rPr>
        <w:t xml:space="preserve"> устойчивого экономического роста и улучшение качества жизни населения региона. Реализация стратегической цели социально-экономического развития муниципальных образований Ленинградской области на долгосрочную перспективу подразумевает обеспечение растущих потребностей населения в комфортном жилье и достижение требуемого уровня жилищной обеспеченности.  В</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свою</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очередь,</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реализация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данной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цели</w:t>
      </w:r>
      <w:r w:rsidRPr="006A3BFE">
        <w:rPr>
          <w:rFonts w:ascii="Times New Roman" w:eastAsia="Times New Roman" w:hAnsi="Times New Roman" w:cs="Times New Roman"/>
          <w:color w:val="000000"/>
          <w:sz w:val="24"/>
        </w:rPr>
        <w:t xml:space="preserve"> на муниципальном уровне </w:t>
      </w:r>
      <w:r w:rsidRPr="006A3BFE">
        <w:rPr>
          <w:rFonts w:ascii="Times New Roman" w:hAnsi="Times New Roman" w:cs="Times New Roman"/>
          <w:color w:val="000000"/>
          <w:sz w:val="24"/>
        </w:rPr>
        <w:t>предусматривает</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решение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задачи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повышению</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качества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жизни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граждан</w:t>
      </w:r>
      <w:r w:rsidRPr="006A3BFE">
        <w:rPr>
          <w:rFonts w:ascii="Times New Roman" w:eastAsia="Times New Roman" w:hAnsi="Times New Roman" w:cs="Times New Roman"/>
          <w:color w:val="000000"/>
          <w:sz w:val="24"/>
        </w:rPr>
        <w:t xml:space="preserve"> Никольского городского поселения</w:t>
      </w:r>
      <w:r w:rsidRPr="006A3BFE">
        <w:rPr>
          <w:rFonts w:ascii="Times New Roman" w:hAnsi="Times New Roman" w:cs="Times New Roman"/>
          <w:color w:val="000000"/>
          <w:sz w:val="24"/>
        </w:rPr>
        <w:t>,</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которое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невозможно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без</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обеспечения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их</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качественными,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комфортными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условиями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проживания.</w:t>
      </w:r>
    </w:p>
    <w:p w:rsidR="008A3C4E" w:rsidRPr="006A3BFE" w:rsidRDefault="008A3C4E" w:rsidP="006A3BFE">
      <w:pPr>
        <w:pStyle w:val="ConsPlusNormal0"/>
        <w:ind w:firstLine="540"/>
        <w:jc w:val="both"/>
        <w:rPr>
          <w:rFonts w:ascii="Times New Roman" w:hAnsi="Times New Roman" w:cs="Times New Roman"/>
          <w:color w:val="000000"/>
          <w:sz w:val="24"/>
        </w:rPr>
      </w:pPr>
      <w:proofErr w:type="gramStart"/>
      <w:r w:rsidRPr="006A3BFE">
        <w:rPr>
          <w:rFonts w:ascii="Times New Roman" w:hAnsi="Times New Roman" w:cs="Times New Roman"/>
          <w:color w:val="000000"/>
          <w:sz w:val="24"/>
        </w:rPr>
        <w:t>Одним из приоритетов</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государственной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политики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в</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жилищной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жилищно-коммунальной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сферах,</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направленными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достижение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указанной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стратегической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цели,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являются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следующие</w:t>
      </w:r>
      <w:r w:rsidRPr="006A3BFE">
        <w:rPr>
          <w:rFonts w:ascii="Times New Roman" w:eastAsia="Times New Roman" w:hAnsi="Times New Roman" w:cs="Times New Roman"/>
          <w:color w:val="000000"/>
          <w:sz w:val="24"/>
        </w:rPr>
        <w:t xml:space="preserve"> </w:t>
      </w:r>
      <w:r w:rsidR="00A5676D">
        <w:rPr>
          <w:rFonts w:ascii="Times New Roman" w:hAnsi="Times New Roman" w:cs="Times New Roman"/>
          <w:color w:val="000000"/>
          <w:sz w:val="24"/>
        </w:rPr>
        <w:t>приоритеты – по</w:t>
      </w:r>
      <w:r w:rsidRPr="006A3BFE">
        <w:rPr>
          <w:rFonts w:ascii="Times New Roman" w:hAnsi="Times New Roman" w:cs="Times New Roman"/>
          <w:color w:val="000000"/>
          <w:sz w:val="24"/>
        </w:rPr>
        <w:t>ддержка</w:t>
      </w:r>
      <w:r w:rsidR="00A5676D">
        <w:rPr>
          <w:rFonts w:ascii="Times New Roman" w:hAnsi="Times New Roman" w:cs="Times New Roman"/>
          <w:color w:val="000000"/>
          <w:sz w:val="24"/>
        </w:rPr>
        <w:t xml:space="preserve"> </w:t>
      </w:r>
      <w:r w:rsidRPr="006A3BFE">
        <w:rPr>
          <w:rFonts w:ascii="Times New Roman" w:hAnsi="Times New Roman" w:cs="Times New Roman"/>
          <w:color w:val="000000"/>
          <w:sz w:val="24"/>
        </w:rPr>
        <w:t>граждан,</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нуждающихся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в</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улучшении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жилищных</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условий.</w:t>
      </w:r>
      <w:proofErr w:type="gramEnd"/>
    </w:p>
    <w:p w:rsidR="008A3C4E" w:rsidRPr="006A3BFE" w:rsidRDefault="008A3C4E" w:rsidP="006A3BFE">
      <w:pPr>
        <w:pStyle w:val="ConsPlusNormal0"/>
        <w:ind w:firstLine="540"/>
        <w:jc w:val="both"/>
        <w:rPr>
          <w:rFonts w:ascii="Times New Roman" w:eastAsia="Times New Roman" w:hAnsi="Times New Roman" w:cs="Times New Roman"/>
          <w:color w:val="000000"/>
          <w:sz w:val="24"/>
        </w:rPr>
      </w:pPr>
      <w:r w:rsidRPr="006A3BFE">
        <w:rPr>
          <w:rFonts w:ascii="Times New Roman" w:hAnsi="Times New Roman" w:cs="Times New Roman"/>
          <w:color w:val="000000"/>
          <w:sz w:val="24"/>
        </w:rPr>
        <w:t>Данной</w:t>
      </w:r>
      <w:r w:rsidR="00A5676D">
        <w:rPr>
          <w:rFonts w:ascii="Times New Roman" w:hAnsi="Times New Roman" w:cs="Times New Roman"/>
          <w:color w:val="000000"/>
          <w:sz w:val="24"/>
        </w:rPr>
        <w:t xml:space="preserve"> муниципальной</w:t>
      </w:r>
      <w:r w:rsidRPr="006A3BFE">
        <w:rPr>
          <w:rFonts w:ascii="Times New Roman" w:hAnsi="Times New Roman" w:cs="Times New Roman"/>
          <w:color w:val="000000"/>
          <w:sz w:val="24"/>
        </w:rPr>
        <w:t xml:space="preserve"> программой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предусмотрена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поддержка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граждан,</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нуждающихся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в</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улучшении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жилищных</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условий.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Формы</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поддержки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указанных</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категорий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граждан</w:t>
      </w:r>
      <w:r w:rsidRPr="006A3BFE">
        <w:rPr>
          <w:rFonts w:ascii="Times New Roman" w:eastAsia="Times New Roman" w:hAnsi="Times New Roman" w:cs="Times New Roman"/>
          <w:color w:val="000000"/>
          <w:sz w:val="24"/>
        </w:rPr>
        <w:t xml:space="preserve"> </w:t>
      </w:r>
      <w:r w:rsidR="00A5676D">
        <w:rPr>
          <w:rFonts w:ascii="Times New Roman" w:hAnsi="Times New Roman" w:cs="Times New Roman"/>
          <w:color w:val="000000"/>
          <w:sz w:val="24"/>
        </w:rPr>
        <w:t>–</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предоставление</w:t>
      </w:r>
      <w:r w:rsidR="00A5676D">
        <w:rPr>
          <w:rFonts w:ascii="Times New Roman" w:hAnsi="Times New Roman" w:cs="Times New Roman"/>
          <w:color w:val="000000"/>
          <w:sz w:val="24"/>
        </w:rPr>
        <w:t xml:space="preserve"> </w:t>
      </w:r>
      <w:r w:rsidRPr="006A3BFE">
        <w:rPr>
          <w:rFonts w:ascii="Times New Roman" w:hAnsi="Times New Roman" w:cs="Times New Roman"/>
          <w:color w:val="000000"/>
          <w:sz w:val="24"/>
        </w:rPr>
        <w:t>жилых</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помещений,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предоставление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социальных</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выплат</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приобретение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(строительство)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жилья,</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субсидии</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администрациям</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муниципальных</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образований</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на</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приобретение</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(строительство)</w:t>
      </w:r>
      <w:r w:rsidRPr="006A3BFE">
        <w:rPr>
          <w:rFonts w:ascii="Times New Roman" w:eastAsia="Times New Roman" w:hAnsi="Times New Roman" w:cs="Times New Roman"/>
          <w:color w:val="000000"/>
          <w:sz w:val="24"/>
        </w:rPr>
        <w:t xml:space="preserve"> </w:t>
      </w:r>
      <w:r w:rsidRPr="006A3BFE">
        <w:rPr>
          <w:rFonts w:ascii="Times New Roman" w:hAnsi="Times New Roman" w:cs="Times New Roman"/>
          <w:color w:val="000000"/>
          <w:sz w:val="24"/>
        </w:rPr>
        <w:t>жилья.</w:t>
      </w:r>
    </w:p>
    <w:p w:rsidR="008A3C4E" w:rsidRPr="006A3BFE" w:rsidRDefault="008A3C4E" w:rsidP="006A3BF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A3BFE">
        <w:rPr>
          <w:rFonts w:ascii="Times New Roman" w:hAnsi="Times New Roman" w:cs="Times New Roman"/>
          <w:bCs/>
          <w:color w:val="000000"/>
          <w:sz w:val="24"/>
          <w:szCs w:val="24"/>
        </w:rPr>
        <w:t>Таким образом, муниципальная программа соответствует приоритетам государственной политики Ленинградской области в данной сфере.</w:t>
      </w:r>
    </w:p>
    <w:p w:rsidR="008A3C4E" w:rsidRPr="006A3BFE" w:rsidRDefault="008A3C4E" w:rsidP="006A3BFE">
      <w:pPr>
        <w:spacing w:after="0" w:line="240" w:lineRule="auto"/>
        <w:jc w:val="both"/>
        <w:rPr>
          <w:rFonts w:ascii="Times New Roman" w:hAnsi="Times New Roman" w:cs="Times New Roman"/>
          <w:bCs/>
          <w:sz w:val="24"/>
          <w:szCs w:val="24"/>
        </w:rPr>
      </w:pPr>
    </w:p>
    <w:p w:rsidR="00A5676D" w:rsidRPr="00A5676D" w:rsidRDefault="00A5676D" w:rsidP="00A5676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A3C4E" w:rsidRPr="006A3BFE">
        <w:rPr>
          <w:rFonts w:ascii="Times New Roman" w:hAnsi="Times New Roman" w:cs="Times New Roman"/>
          <w:b/>
          <w:bCs/>
          <w:sz w:val="24"/>
          <w:szCs w:val="24"/>
        </w:rPr>
        <w:t>Информация о ресурсном обеспечении к</w:t>
      </w:r>
      <w:r w:rsidR="008A3C4E" w:rsidRPr="006A3BFE">
        <w:rPr>
          <w:rFonts w:ascii="Times New Roman" w:hAnsi="Times New Roman" w:cs="Times New Roman"/>
          <w:b/>
          <w:sz w:val="24"/>
          <w:szCs w:val="24"/>
        </w:rPr>
        <w:t>омплекса процессных мероприятий</w:t>
      </w:r>
      <w:r w:rsidR="008A3C4E" w:rsidRPr="006A3BFE">
        <w:rPr>
          <w:rFonts w:ascii="Times New Roman" w:hAnsi="Times New Roman" w:cs="Times New Roman"/>
          <w:sz w:val="24"/>
          <w:szCs w:val="24"/>
        </w:rPr>
        <w:t xml:space="preserve"> </w:t>
      </w:r>
      <w:r>
        <w:rPr>
          <w:rFonts w:ascii="Times New Roman" w:hAnsi="Times New Roman" w:cs="Times New Roman"/>
          <w:b/>
          <w:sz w:val="24"/>
          <w:szCs w:val="24"/>
        </w:rPr>
        <w:t>ф</w:t>
      </w:r>
      <w:r w:rsidR="008A3C4E" w:rsidRPr="006A3BFE">
        <w:rPr>
          <w:rFonts w:ascii="Times New Roman" w:hAnsi="Times New Roman" w:cs="Times New Roman"/>
          <w:b/>
          <w:sz w:val="24"/>
          <w:szCs w:val="24"/>
        </w:rPr>
        <w:t>ормирование комфортной городской среды на территории</w:t>
      </w:r>
    </w:p>
    <w:p w:rsidR="008A3C4E" w:rsidRPr="006A3BFE" w:rsidRDefault="008A3C4E" w:rsidP="00A5676D">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6A3BFE">
        <w:rPr>
          <w:rFonts w:ascii="Times New Roman" w:hAnsi="Times New Roman" w:cs="Times New Roman"/>
          <w:b/>
          <w:sz w:val="24"/>
          <w:szCs w:val="24"/>
        </w:rPr>
        <w:t>Никольско</w:t>
      </w:r>
      <w:r w:rsidR="00A5676D">
        <w:rPr>
          <w:rFonts w:ascii="Times New Roman" w:hAnsi="Times New Roman" w:cs="Times New Roman"/>
          <w:b/>
          <w:sz w:val="24"/>
          <w:szCs w:val="24"/>
        </w:rPr>
        <w:t>го городского</w:t>
      </w:r>
      <w:r w:rsidRPr="006A3BFE">
        <w:rPr>
          <w:rFonts w:ascii="Times New Roman" w:hAnsi="Times New Roman" w:cs="Times New Roman"/>
          <w:b/>
          <w:sz w:val="24"/>
          <w:szCs w:val="24"/>
        </w:rPr>
        <w:t xml:space="preserve"> поселени</w:t>
      </w:r>
      <w:r w:rsidR="00A5676D">
        <w:rPr>
          <w:rFonts w:ascii="Times New Roman" w:hAnsi="Times New Roman" w:cs="Times New Roman"/>
          <w:b/>
          <w:sz w:val="24"/>
          <w:szCs w:val="24"/>
        </w:rPr>
        <w:t>я</w:t>
      </w:r>
    </w:p>
    <w:p w:rsidR="008A3C4E" w:rsidRPr="006A3BFE" w:rsidRDefault="008A3C4E" w:rsidP="006A3BF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A3BFE">
        <w:rPr>
          <w:rFonts w:ascii="Times New Roman" w:hAnsi="Times New Roman" w:cs="Times New Roman"/>
          <w:bCs/>
          <w:sz w:val="24"/>
          <w:szCs w:val="24"/>
        </w:rPr>
        <w:t xml:space="preserve">Денежные средств, полученные в виде субсидий из областного бюджета и средства местного бюджета на обеспечение муниципальной </w:t>
      </w:r>
      <w:r w:rsidR="00A5676D">
        <w:rPr>
          <w:rFonts w:ascii="Times New Roman" w:hAnsi="Times New Roman" w:cs="Times New Roman"/>
          <w:bCs/>
          <w:spacing w:val="-8"/>
          <w:sz w:val="24"/>
          <w:szCs w:val="24"/>
        </w:rPr>
        <w:t>программы, установленные п</w:t>
      </w:r>
      <w:r w:rsidRPr="006A3BFE">
        <w:rPr>
          <w:rFonts w:ascii="Times New Roman" w:hAnsi="Times New Roman" w:cs="Times New Roman"/>
          <w:bCs/>
          <w:spacing w:val="-8"/>
          <w:sz w:val="24"/>
          <w:szCs w:val="24"/>
        </w:rPr>
        <w:t>равилами предоставления субсидии, распределяются</w:t>
      </w:r>
      <w:r w:rsidRPr="006A3BFE">
        <w:rPr>
          <w:rFonts w:ascii="Times New Roman" w:hAnsi="Times New Roman" w:cs="Times New Roman"/>
          <w:bCs/>
          <w:sz w:val="24"/>
          <w:szCs w:val="24"/>
        </w:rPr>
        <w:t xml:space="preserve"> следующим образом:</w:t>
      </w:r>
    </w:p>
    <w:p w:rsidR="008A3C4E" w:rsidRPr="006A3BFE" w:rsidRDefault="008A3C4E" w:rsidP="006A3B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bCs/>
          <w:sz w:val="24"/>
          <w:szCs w:val="24"/>
        </w:rPr>
        <w:t>- </w:t>
      </w:r>
      <w:r w:rsidRPr="006A3BFE">
        <w:rPr>
          <w:rFonts w:ascii="Times New Roman" w:hAnsi="Times New Roman" w:cs="Times New Roman"/>
          <w:bCs/>
          <w:spacing w:val="-10"/>
          <w:sz w:val="24"/>
          <w:szCs w:val="24"/>
        </w:rPr>
        <w:t xml:space="preserve">2/3 </w:t>
      </w:r>
      <w:r w:rsidRPr="006A3BFE">
        <w:rPr>
          <w:rFonts w:ascii="Times New Roman" w:hAnsi="Times New Roman" w:cs="Times New Roman"/>
          <w:spacing w:val="-10"/>
          <w:sz w:val="24"/>
          <w:szCs w:val="24"/>
        </w:rPr>
        <w:t>объема средств – на софинансирование мероприятий по благоустройству</w:t>
      </w:r>
      <w:r w:rsidRPr="006A3BFE">
        <w:rPr>
          <w:rFonts w:ascii="Times New Roman" w:hAnsi="Times New Roman" w:cs="Times New Roman"/>
          <w:sz w:val="24"/>
          <w:szCs w:val="24"/>
        </w:rPr>
        <w:t xml:space="preserve"> дворовых территорий;</w:t>
      </w:r>
    </w:p>
    <w:p w:rsidR="008A3C4E" w:rsidRPr="006A3BFE" w:rsidRDefault="008A3C4E" w:rsidP="006A3BF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A3BFE">
        <w:rPr>
          <w:rFonts w:ascii="Times New Roman" w:hAnsi="Times New Roman" w:cs="Times New Roman"/>
          <w:bCs/>
          <w:sz w:val="24"/>
          <w:szCs w:val="24"/>
        </w:rPr>
        <w:t>- </w:t>
      </w:r>
      <w:r w:rsidRPr="006A3BFE">
        <w:rPr>
          <w:rFonts w:ascii="Times New Roman" w:hAnsi="Times New Roman" w:cs="Times New Roman"/>
          <w:bCs/>
          <w:spacing w:val="-10"/>
          <w:sz w:val="24"/>
          <w:szCs w:val="24"/>
        </w:rPr>
        <w:t>1/3 объема средств – на софинансирование мероприятий по благоустройству</w:t>
      </w:r>
      <w:r w:rsidRPr="006A3BFE">
        <w:rPr>
          <w:rFonts w:ascii="Times New Roman" w:hAnsi="Times New Roman" w:cs="Times New Roman"/>
          <w:bCs/>
          <w:sz w:val="24"/>
          <w:szCs w:val="24"/>
        </w:rPr>
        <w:t xml:space="preserve"> общественных территорий.</w:t>
      </w:r>
    </w:p>
    <w:p w:rsidR="00731191" w:rsidRDefault="00731191" w:rsidP="00A5676D">
      <w:pPr>
        <w:keepNext/>
        <w:widowControl w:val="0"/>
        <w:autoSpaceDE w:val="0"/>
        <w:autoSpaceDN w:val="0"/>
        <w:adjustRightInd w:val="0"/>
        <w:spacing w:after="0" w:line="240" w:lineRule="auto"/>
        <w:jc w:val="center"/>
        <w:rPr>
          <w:rFonts w:ascii="Times New Roman" w:hAnsi="Times New Roman" w:cs="Times New Roman"/>
          <w:b/>
          <w:sz w:val="24"/>
          <w:szCs w:val="24"/>
        </w:rPr>
      </w:pPr>
    </w:p>
    <w:p w:rsidR="00A5676D" w:rsidRPr="00731191" w:rsidRDefault="00A5676D" w:rsidP="00A5676D">
      <w:pPr>
        <w:keepNext/>
        <w:widowControl w:val="0"/>
        <w:autoSpaceDE w:val="0"/>
        <w:autoSpaceDN w:val="0"/>
        <w:adjustRightInd w:val="0"/>
        <w:spacing w:after="0" w:line="240" w:lineRule="auto"/>
        <w:jc w:val="center"/>
        <w:rPr>
          <w:rFonts w:ascii="Times New Roman" w:hAnsi="Times New Roman" w:cs="Times New Roman"/>
          <w:b/>
          <w:sz w:val="24"/>
          <w:szCs w:val="24"/>
        </w:rPr>
      </w:pPr>
      <w:r w:rsidRPr="00731191">
        <w:rPr>
          <w:rFonts w:ascii="Times New Roman" w:hAnsi="Times New Roman" w:cs="Times New Roman"/>
          <w:b/>
          <w:sz w:val="24"/>
          <w:szCs w:val="24"/>
        </w:rPr>
        <w:t xml:space="preserve"> </w:t>
      </w:r>
      <w:r w:rsidR="008A3C4E" w:rsidRPr="00731191">
        <w:rPr>
          <w:rFonts w:ascii="Times New Roman" w:hAnsi="Times New Roman" w:cs="Times New Roman"/>
          <w:b/>
          <w:sz w:val="24"/>
          <w:szCs w:val="24"/>
        </w:rPr>
        <w:t xml:space="preserve">Минимальный </w:t>
      </w:r>
      <w:r w:rsidRPr="00731191">
        <w:rPr>
          <w:rFonts w:ascii="Times New Roman" w:hAnsi="Times New Roman" w:cs="Times New Roman"/>
          <w:b/>
          <w:sz w:val="24"/>
          <w:szCs w:val="24"/>
        </w:rPr>
        <w:t>и дополнительный перечень</w:t>
      </w:r>
      <w:r w:rsidR="008A3C4E" w:rsidRPr="00731191">
        <w:rPr>
          <w:rFonts w:ascii="Times New Roman" w:hAnsi="Times New Roman" w:cs="Times New Roman"/>
          <w:b/>
          <w:sz w:val="24"/>
          <w:szCs w:val="24"/>
        </w:rPr>
        <w:t xml:space="preserve"> работ по благоустройству</w:t>
      </w:r>
    </w:p>
    <w:p w:rsidR="008A3C4E" w:rsidRPr="00731191" w:rsidRDefault="008A3C4E" w:rsidP="00A5676D">
      <w:pPr>
        <w:keepNext/>
        <w:widowControl w:val="0"/>
        <w:autoSpaceDE w:val="0"/>
        <w:autoSpaceDN w:val="0"/>
        <w:adjustRightInd w:val="0"/>
        <w:spacing w:after="0" w:line="240" w:lineRule="auto"/>
        <w:jc w:val="center"/>
        <w:rPr>
          <w:rFonts w:ascii="Times New Roman" w:hAnsi="Times New Roman" w:cs="Times New Roman"/>
          <w:b/>
          <w:sz w:val="24"/>
          <w:szCs w:val="24"/>
        </w:rPr>
      </w:pPr>
      <w:r w:rsidRPr="00731191">
        <w:rPr>
          <w:rFonts w:ascii="Times New Roman" w:hAnsi="Times New Roman" w:cs="Times New Roman"/>
          <w:b/>
          <w:sz w:val="24"/>
          <w:szCs w:val="24"/>
        </w:rPr>
        <w:t>дворовых и общественных территорий</w:t>
      </w:r>
    </w:p>
    <w:p w:rsidR="000D1126" w:rsidRPr="00477699" w:rsidRDefault="000D1126" w:rsidP="00477699">
      <w:pPr>
        <w:pStyle w:val="ConsPlusNormal"/>
        <w:ind w:firstLine="851"/>
        <w:jc w:val="both"/>
        <w:rPr>
          <w:rFonts w:ascii="Times New Roman" w:hAnsi="Times New Roman" w:cs="Times New Roman"/>
          <w:sz w:val="24"/>
          <w:szCs w:val="24"/>
        </w:rPr>
      </w:pPr>
      <w:r w:rsidRPr="00477699">
        <w:rPr>
          <w:rFonts w:ascii="Times New Roman" w:hAnsi="Times New Roman" w:cs="Times New Roman"/>
          <w:sz w:val="24"/>
          <w:szCs w:val="24"/>
        </w:rP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оборудование детских площадок с устройством травмобезопасного покрытия из резиновой крошки, создание пешеходных дорожек, тротуаров (далее - минимальный перечень).</w:t>
      </w:r>
    </w:p>
    <w:p w:rsidR="000D1126" w:rsidRDefault="000D1126" w:rsidP="00477699">
      <w:pPr>
        <w:pStyle w:val="ConsPlusNormal"/>
        <w:ind w:firstLine="851"/>
        <w:jc w:val="both"/>
        <w:rPr>
          <w:rFonts w:ascii="Times New Roman" w:hAnsi="Times New Roman" w:cs="Times New Roman"/>
          <w:sz w:val="24"/>
          <w:szCs w:val="24"/>
        </w:rPr>
      </w:pPr>
      <w:r w:rsidRPr="00477699">
        <w:rPr>
          <w:rFonts w:ascii="Times New Roman" w:hAnsi="Times New Roman" w:cs="Times New Roman"/>
          <w:sz w:val="24"/>
          <w:szCs w:val="24"/>
        </w:rPr>
        <w:t xml:space="preserve">Дополнительный перечень видов работ по благоустройству дворовых территорий включает оборудование спортивных площадок,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w:t>
      </w:r>
      <w:proofErr w:type="spellStart"/>
      <w:r w:rsidRPr="00477699">
        <w:rPr>
          <w:rFonts w:ascii="Times New Roman" w:hAnsi="Times New Roman" w:cs="Times New Roman"/>
          <w:sz w:val="24"/>
          <w:szCs w:val="24"/>
        </w:rPr>
        <w:t>внутридворовых</w:t>
      </w:r>
      <w:proofErr w:type="spellEnd"/>
      <w:r w:rsidRPr="00477699">
        <w:rPr>
          <w:rFonts w:ascii="Times New Roman" w:hAnsi="Times New Roman" w:cs="Times New Roman"/>
          <w:sz w:val="24"/>
          <w:szCs w:val="24"/>
        </w:rPr>
        <w:t xml:space="preserve"> проездов, территорий для организации выгула собак, иные виды работ (далее </w:t>
      </w:r>
      <w:r w:rsidR="00477699">
        <w:rPr>
          <w:rFonts w:ascii="Times New Roman" w:hAnsi="Times New Roman" w:cs="Times New Roman"/>
          <w:sz w:val="24"/>
          <w:szCs w:val="24"/>
        </w:rPr>
        <w:t>–</w:t>
      </w:r>
      <w:r w:rsidRPr="00477699">
        <w:rPr>
          <w:rFonts w:ascii="Times New Roman" w:hAnsi="Times New Roman" w:cs="Times New Roman"/>
          <w:sz w:val="24"/>
          <w:szCs w:val="24"/>
        </w:rPr>
        <w:t xml:space="preserve"> дополнительный</w:t>
      </w:r>
      <w:r w:rsidR="00477699">
        <w:rPr>
          <w:rFonts w:ascii="Times New Roman" w:hAnsi="Times New Roman" w:cs="Times New Roman"/>
          <w:sz w:val="24"/>
          <w:szCs w:val="24"/>
        </w:rPr>
        <w:t xml:space="preserve"> </w:t>
      </w:r>
      <w:r w:rsidRPr="00477699">
        <w:rPr>
          <w:rFonts w:ascii="Times New Roman" w:hAnsi="Times New Roman" w:cs="Times New Roman"/>
          <w:sz w:val="24"/>
          <w:szCs w:val="24"/>
        </w:rPr>
        <w:t>перечень).</w:t>
      </w:r>
    </w:p>
    <w:p w:rsidR="00477699" w:rsidRPr="00477699" w:rsidRDefault="00477699" w:rsidP="00477699">
      <w:pPr>
        <w:pStyle w:val="ConsPlusNormal"/>
        <w:ind w:firstLine="851"/>
        <w:jc w:val="both"/>
        <w:rPr>
          <w:rFonts w:ascii="Times New Roman" w:hAnsi="Times New Roman" w:cs="Times New Roman"/>
          <w:sz w:val="24"/>
          <w:szCs w:val="24"/>
        </w:rPr>
      </w:pPr>
      <w:r w:rsidRPr="00477699">
        <w:rPr>
          <w:rFonts w:ascii="Times New Roman" w:hAnsi="Times New Roman" w:cs="Times New Roman"/>
          <w:sz w:val="24"/>
          <w:szCs w:val="24"/>
        </w:rPr>
        <w:t>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477699" w:rsidRDefault="00477699" w:rsidP="00477699">
      <w:pPr>
        <w:pStyle w:val="ConsPlusNormal"/>
        <w:ind w:firstLine="851"/>
        <w:jc w:val="both"/>
        <w:rPr>
          <w:rFonts w:ascii="Times New Roman" w:hAnsi="Times New Roman" w:cs="Times New Roman"/>
          <w:sz w:val="24"/>
          <w:szCs w:val="24"/>
        </w:rPr>
      </w:pPr>
      <w:r w:rsidRPr="00477699">
        <w:rPr>
          <w:rFonts w:ascii="Times New Roman" w:hAnsi="Times New Roman" w:cs="Times New Roman"/>
          <w:sz w:val="24"/>
          <w:szCs w:val="24"/>
        </w:rPr>
        <w:t>Осуществление работ по дополнительному перечню не допускается до выполнения работ по минимальному перечню</w:t>
      </w:r>
      <w:r w:rsidR="00DF17BF">
        <w:rPr>
          <w:rFonts w:ascii="Times New Roman" w:hAnsi="Times New Roman" w:cs="Times New Roman"/>
          <w:sz w:val="24"/>
          <w:szCs w:val="24"/>
        </w:rPr>
        <w:t>.</w:t>
      </w:r>
    </w:p>
    <w:p w:rsidR="00DF17BF" w:rsidRPr="006A3BFE" w:rsidRDefault="00DF17BF" w:rsidP="00DF17B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pacing w:val="-6"/>
          <w:sz w:val="24"/>
          <w:szCs w:val="24"/>
        </w:rPr>
        <w:t xml:space="preserve">Участие заинтересованных лиц </w:t>
      </w:r>
      <w:proofErr w:type="gramStart"/>
      <w:r w:rsidRPr="006A3BFE">
        <w:rPr>
          <w:rFonts w:ascii="Times New Roman" w:hAnsi="Times New Roman" w:cs="Times New Roman"/>
          <w:spacing w:val="-6"/>
          <w:sz w:val="24"/>
          <w:szCs w:val="24"/>
        </w:rPr>
        <w:t xml:space="preserve">при выполнении работ по благоустройству </w:t>
      </w:r>
      <w:r w:rsidRPr="006A3BFE">
        <w:rPr>
          <w:rFonts w:ascii="Times New Roman" w:hAnsi="Times New Roman" w:cs="Times New Roman"/>
          <w:spacing w:val="-4"/>
          <w:sz w:val="24"/>
          <w:szCs w:val="24"/>
        </w:rPr>
        <w:t>дворовых территорий в рамках дополнительного перечня работ предусмотрено</w:t>
      </w:r>
      <w:r w:rsidRPr="006A3BFE">
        <w:rPr>
          <w:rFonts w:ascii="Times New Roman" w:hAnsi="Times New Roman" w:cs="Times New Roman"/>
          <w:sz w:val="24"/>
          <w:szCs w:val="24"/>
        </w:rPr>
        <w:t xml:space="preserve"> в форме привлечения заинтересованных</w:t>
      </w:r>
      <w:r>
        <w:rPr>
          <w:rFonts w:ascii="Times New Roman" w:hAnsi="Times New Roman" w:cs="Times New Roman"/>
          <w:sz w:val="24"/>
          <w:szCs w:val="24"/>
        </w:rPr>
        <w:t xml:space="preserve"> </w:t>
      </w:r>
      <w:r w:rsidRPr="006A3BFE">
        <w:rPr>
          <w:rFonts w:ascii="Times New Roman" w:hAnsi="Times New Roman" w:cs="Times New Roman"/>
          <w:sz w:val="24"/>
          <w:szCs w:val="24"/>
        </w:rPr>
        <w:t>лиц к проведению</w:t>
      </w:r>
      <w:proofErr w:type="gramEnd"/>
      <w:r w:rsidRPr="006A3BFE">
        <w:rPr>
          <w:rFonts w:ascii="Times New Roman" w:hAnsi="Times New Roman" w:cs="Times New Roman"/>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8A3C4E" w:rsidRPr="006A3BFE" w:rsidRDefault="008A3C4E" w:rsidP="00DF17BF">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A3BFE">
        <w:rPr>
          <w:rFonts w:ascii="Times New Roman" w:hAnsi="Times New Roman" w:cs="Times New Roman"/>
          <w:spacing w:val="-6"/>
          <w:sz w:val="24"/>
          <w:szCs w:val="24"/>
        </w:rPr>
        <w:t>Перечень работ по благоустройству общественных территорий включает</w:t>
      </w:r>
      <w:r w:rsidRPr="006A3BFE">
        <w:rPr>
          <w:rFonts w:ascii="Times New Roman" w:hAnsi="Times New Roman" w:cs="Times New Roman"/>
          <w:sz w:val="24"/>
          <w:szCs w:val="24"/>
        </w:rPr>
        <w:t xml:space="preserve"> </w:t>
      </w:r>
      <w:r w:rsidR="00477699">
        <w:rPr>
          <w:rFonts w:ascii="Times New Roman" w:hAnsi="Times New Roman" w:cs="Times New Roman"/>
          <w:sz w:val="24"/>
          <w:szCs w:val="24"/>
        </w:rPr>
        <w:t xml:space="preserve">оборудование автомобильных проездов, </w:t>
      </w:r>
      <w:r w:rsidR="00DF17BF" w:rsidRPr="006A3BFE">
        <w:rPr>
          <w:rFonts w:ascii="Times New Roman" w:hAnsi="Times New Roman" w:cs="Times New Roman"/>
          <w:sz w:val="24"/>
          <w:szCs w:val="24"/>
        </w:rPr>
        <w:t>парковочных мест для автомобилей, в том числе мест для маломобильных групп населения</w:t>
      </w:r>
      <w:r w:rsidR="00DF17BF">
        <w:rPr>
          <w:rFonts w:ascii="Times New Roman" w:hAnsi="Times New Roman" w:cs="Times New Roman"/>
          <w:sz w:val="24"/>
          <w:szCs w:val="24"/>
        </w:rPr>
        <w:t xml:space="preserve">, </w:t>
      </w:r>
      <w:r w:rsidR="00477699">
        <w:rPr>
          <w:rFonts w:ascii="Times New Roman" w:hAnsi="Times New Roman" w:cs="Times New Roman"/>
          <w:sz w:val="24"/>
          <w:szCs w:val="24"/>
        </w:rPr>
        <w:t xml:space="preserve">пешеходных зон, площадок для отдыха, детских площадок, </w:t>
      </w:r>
      <w:r w:rsidR="00DF17BF">
        <w:rPr>
          <w:rFonts w:ascii="Times New Roman" w:hAnsi="Times New Roman" w:cs="Times New Roman"/>
          <w:sz w:val="24"/>
          <w:szCs w:val="24"/>
        </w:rPr>
        <w:t xml:space="preserve">спортивных площадок, </w:t>
      </w:r>
      <w:r w:rsidRPr="006A3BFE">
        <w:rPr>
          <w:rFonts w:ascii="Times New Roman" w:hAnsi="Times New Roman" w:cs="Times New Roman"/>
          <w:sz w:val="24"/>
          <w:szCs w:val="24"/>
        </w:rPr>
        <w:t xml:space="preserve">велосипедных дорожек и </w:t>
      </w:r>
      <w:r w:rsidR="00477699">
        <w:rPr>
          <w:rFonts w:ascii="Times New Roman" w:hAnsi="Times New Roman" w:cs="Times New Roman"/>
          <w:sz w:val="24"/>
          <w:szCs w:val="24"/>
        </w:rPr>
        <w:t xml:space="preserve">роликовых трасс, </w:t>
      </w:r>
      <w:r w:rsidRPr="006A3BFE">
        <w:rPr>
          <w:rFonts w:ascii="Times New Roman" w:hAnsi="Times New Roman" w:cs="Times New Roman"/>
          <w:sz w:val="24"/>
          <w:szCs w:val="24"/>
        </w:rPr>
        <w:t>заниженных съездов с тротуара</w:t>
      </w:r>
      <w:r w:rsidR="00477699">
        <w:rPr>
          <w:rFonts w:ascii="Times New Roman" w:hAnsi="Times New Roman" w:cs="Times New Roman"/>
          <w:sz w:val="24"/>
          <w:szCs w:val="24"/>
        </w:rPr>
        <w:t xml:space="preserve">, </w:t>
      </w:r>
      <w:r w:rsidRPr="006A3BFE">
        <w:rPr>
          <w:rFonts w:ascii="Times New Roman" w:hAnsi="Times New Roman" w:cs="Times New Roman"/>
          <w:sz w:val="24"/>
          <w:szCs w:val="24"/>
        </w:rPr>
        <w:t>освещения</w:t>
      </w:r>
      <w:r w:rsidR="00477699">
        <w:rPr>
          <w:rFonts w:ascii="Times New Roman" w:hAnsi="Times New Roman" w:cs="Times New Roman"/>
          <w:sz w:val="24"/>
          <w:szCs w:val="24"/>
        </w:rPr>
        <w:t xml:space="preserve">, установку </w:t>
      </w:r>
      <w:r w:rsidRPr="006A3BFE">
        <w:rPr>
          <w:rFonts w:ascii="Times New Roman" w:hAnsi="Times New Roman" w:cs="Times New Roman"/>
          <w:sz w:val="24"/>
          <w:szCs w:val="24"/>
        </w:rPr>
        <w:t>скамеек</w:t>
      </w:r>
      <w:r w:rsidR="00477699">
        <w:rPr>
          <w:rFonts w:ascii="Times New Roman" w:hAnsi="Times New Roman" w:cs="Times New Roman"/>
          <w:sz w:val="24"/>
          <w:szCs w:val="24"/>
        </w:rPr>
        <w:t xml:space="preserve">, урн, ограждений, </w:t>
      </w:r>
      <w:r w:rsidR="00477699" w:rsidRPr="00477699">
        <w:rPr>
          <w:rFonts w:ascii="Times New Roman" w:hAnsi="Times New Roman" w:cs="Times New Roman"/>
          <w:sz w:val="24"/>
          <w:szCs w:val="24"/>
        </w:rPr>
        <w:t>малых архитектурных форм и уличной мебели</w:t>
      </w:r>
      <w:r w:rsidR="00477699">
        <w:rPr>
          <w:rFonts w:ascii="Times New Roman" w:hAnsi="Times New Roman" w:cs="Times New Roman"/>
          <w:sz w:val="24"/>
          <w:szCs w:val="24"/>
        </w:rPr>
        <w:t>,</w:t>
      </w:r>
      <w:r w:rsidR="00477699" w:rsidRPr="006A3BFE">
        <w:rPr>
          <w:rFonts w:ascii="Times New Roman" w:hAnsi="Times New Roman" w:cs="Times New Roman"/>
          <w:sz w:val="24"/>
          <w:szCs w:val="24"/>
        </w:rPr>
        <w:t xml:space="preserve"> </w:t>
      </w:r>
      <w:r w:rsidR="00477699">
        <w:rPr>
          <w:rFonts w:ascii="Times New Roman" w:hAnsi="Times New Roman" w:cs="Times New Roman"/>
          <w:sz w:val="24"/>
          <w:szCs w:val="24"/>
        </w:rPr>
        <w:t xml:space="preserve">поверхностной дренажной системы, </w:t>
      </w:r>
      <w:r w:rsidRPr="006A3BFE">
        <w:rPr>
          <w:rFonts w:ascii="Times New Roman" w:hAnsi="Times New Roman" w:cs="Times New Roman"/>
          <w:sz w:val="24"/>
          <w:szCs w:val="24"/>
        </w:rPr>
        <w:t>озеленение территорий</w:t>
      </w:r>
      <w:r w:rsidR="00DF17BF">
        <w:rPr>
          <w:rFonts w:ascii="Times New Roman" w:hAnsi="Times New Roman" w:cs="Times New Roman"/>
          <w:sz w:val="24"/>
          <w:szCs w:val="24"/>
        </w:rPr>
        <w:t>.</w:t>
      </w:r>
      <w:proofErr w:type="gramEnd"/>
    </w:p>
    <w:p w:rsidR="008A3C4E" w:rsidRPr="006A3BFE" w:rsidRDefault="008A3C4E" w:rsidP="006A3BFE">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A3C4E" w:rsidRPr="006A3BFE" w:rsidRDefault="00DF17BF" w:rsidP="006A3BFE">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A3C4E" w:rsidRPr="006A3BFE">
        <w:rPr>
          <w:rFonts w:ascii="Times New Roman" w:hAnsi="Times New Roman" w:cs="Times New Roman"/>
          <w:b/>
          <w:sz w:val="24"/>
          <w:szCs w:val="24"/>
        </w:rPr>
        <w:t>Адресный перечень дворовых и общественных территорий</w:t>
      </w:r>
    </w:p>
    <w:p w:rsidR="008A3C4E" w:rsidRDefault="008A3C4E" w:rsidP="006A3B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pacing w:val="-6"/>
          <w:sz w:val="24"/>
          <w:szCs w:val="24"/>
        </w:rPr>
        <w:t>Адресный перечень дворовых и общественных территорий определяются</w:t>
      </w:r>
      <w:r w:rsidRPr="006A3BFE">
        <w:rPr>
          <w:rFonts w:ascii="Times New Roman" w:hAnsi="Times New Roman" w:cs="Times New Roman"/>
          <w:sz w:val="24"/>
          <w:szCs w:val="24"/>
        </w:rPr>
        <w:t xml:space="preserve"> по результатам общественных слушаний, на основании предложений </w:t>
      </w:r>
      <w:r w:rsidRPr="006A3BFE">
        <w:rPr>
          <w:rFonts w:ascii="Times New Roman" w:hAnsi="Times New Roman" w:cs="Times New Roman"/>
          <w:spacing w:val="-6"/>
          <w:sz w:val="24"/>
          <w:szCs w:val="24"/>
        </w:rPr>
        <w:t>граждан, одобренных в соответствии с утвержденным Порядком предоставления</w:t>
      </w:r>
      <w:r w:rsidRPr="006A3BFE">
        <w:rPr>
          <w:rFonts w:ascii="Times New Roman" w:hAnsi="Times New Roman" w:cs="Times New Roman"/>
          <w:sz w:val="24"/>
          <w:szCs w:val="24"/>
        </w:rPr>
        <w:t xml:space="preserve"> и оценки заинтересованных лиц о включении в муниципальную программу дворовой территории, общественной территории.</w:t>
      </w:r>
    </w:p>
    <w:p w:rsidR="00DF17BF" w:rsidRPr="00DF17BF" w:rsidRDefault="00DF17BF" w:rsidP="00DF17BF">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roofErr w:type="gramStart"/>
      <w:r w:rsidRPr="00DF17BF">
        <w:rPr>
          <w:rFonts w:ascii="Times New Roman" w:hAnsi="Times New Roman" w:cs="Times New Roman"/>
          <w:sz w:val="24"/>
          <w:szCs w:val="24"/>
        </w:rPr>
        <w:t>Администрация Никольского городского поселения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w:t>
      </w:r>
      <w:proofErr w:type="gramEnd"/>
      <w:r w:rsidRPr="00DF17BF">
        <w:rPr>
          <w:rFonts w:ascii="Times New Roman" w:hAnsi="Times New Roman" w:cs="Times New Roman"/>
          <w:sz w:val="24"/>
          <w:szCs w:val="24"/>
        </w:rPr>
        <w:t xml:space="preserve">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F17BF" w:rsidRPr="00DF17BF" w:rsidRDefault="00DF17BF" w:rsidP="00DF17B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17BF">
        <w:rPr>
          <w:rFonts w:ascii="Times New Roman" w:hAnsi="Times New Roman" w:cs="Times New Roman"/>
          <w:sz w:val="24"/>
          <w:szCs w:val="24"/>
        </w:rPr>
        <w:t xml:space="preserve">Администрация Никольского городского поселения имеет право исключать из адресного перечня дворовых территорий, подлежащих благоустройству в рамках </w:t>
      </w:r>
      <w:r w:rsidRPr="00DF17BF">
        <w:rPr>
          <w:rFonts w:ascii="Times New Roman" w:hAnsi="Times New Roman" w:cs="Times New Roman"/>
          <w:sz w:val="24"/>
          <w:szCs w:val="24"/>
        </w:rPr>
        <w:lastRenderedPageBreak/>
        <w:t>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DF17BF">
        <w:rPr>
          <w:rFonts w:ascii="Times New Roman" w:hAnsi="Times New Roman" w:cs="Times New Roman"/>
          <w:sz w:val="24"/>
          <w:szCs w:val="24"/>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A3C4E" w:rsidRPr="006A3BFE" w:rsidRDefault="008A3C4E" w:rsidP="006A3BFE">
      <w:pPr>
        <w:widowControl w:val="0"/>
        <w:autoSpaceDE w:val="0"/>
        <w:autoSpaceDN w:val="0"/>
        <w:adjustRightInd w:val="0"/>
        <w:spacing w:after="0" w:line="240" w:lineRule="auto"/>
        <w:jc w:val="both"/>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 xml:space="preserve"> Целевые индикаторы и показатели муниципальной программы</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В ходе реализации мероприятий муниципальной программы ожидается изменение следующих целевых показателей и индикаторов:</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 xml:space="preserve">- Количество молодых граждан (молодых семей), граждан (семей) улучшивших жилищные условия 4 семьи. </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 xml:space="preserve">- Общая площадь построенного (приобретенного) жилья 216,00 кв.м. </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 количество вновь введенных и отремонтированных объектов благоустройства;</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 количество благоустроенных дворовых территорий;</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 доля благоустроенных дворовых территорий от общего количества благоустроенных дворовых территорий;</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pacing w:val="-4"/>
          <w:sz w:val="24"/>
          <w:szCs w:val="24"/>
          <w:lang w:eastAsia="ar-SA"/>
        </w:rPr>
      </w:pPr>
      <w:r w:rsidRPr="006A3BFE">
        <w:rPr>
          <w:rFonts w:ascii="Times New Roman" w:eastAsia="Arial" w:hAnsi="Times New Roman" w:cs="Times New Roman"/>
          <w:sz w:val="24"/>
          <w:szCs w:val="24"/>
          <w:lang w:eastAsia="ar-SA"/>
        </w:rPr>
        <w:t xml:space="preserve">- охват населения благоустроенными дворовыми территориями (доля населения, проживающего в жилом фонде с благоустроенными дворовыми </w:t>
      </w:r>
      <w:r w:rsidRPr="006A3BFE">
        <w:rPr>
          <w:rFonts w:ascii="Times New Roman" w:eastAsia="Arial" w:hAnsi="Times New Roman" w:cs="Times New Roman"/>
          <w:spacing w:val="-4"/>
          <w:sz w:val="24"/>
          <w:szCs w:val="24"/>
          <w:lang w:eastAsia="ar-SA"/>
        </w:rPr>
        <w:t>территориями от общей численности населения муниципального образования);</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 количество благоустроенных общественных территорий</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 </w:t>
      </w:r>
      <w:r w:rsidRPr="006A3BFE">
        <w:rPr>
          <w:rFonts w:ascii="Times New Roman" w:eastAsia="Arial" w:hAnsi="Times New Roman" w:cs="Times New Roman"/>
          <w:spacing w:val="-4"/>
          <w:sz w:val="24"/>
          <w:szCs w:val="24"/>
          <w:lang w:eastAsia="ar-SA"/>
        </w:rPr>
        <w:t>доля благоустроенных общественных территорий от общего количества</w:t>
      </w:r>
      <w:r w:rsidRPr="006A3BFE">
        <w:rPr>
          <w:rFonts w:ascii="Times New Roman" w:eastAsia="Arial" w:hAnsi="Times New Roman" w:cs="Times New Roman"/>
          <w:sz w:val="24"/>
          <w:szCs w:val="24"/>
          <w:lang w:eastAsia="ar-SA"/>
        </w:rPr>
        <w:t xml:space="preserve"> общественных территорий</w:t>
      </w:r>
    </w:p>
    <w:p w:rsidR="008A3C4E" w:rsidRPr="006A3BFE" w:rsidRDefault="008A3C4E" w:rsidP="00DF17BF">
      <w:pPr>
        <w:suppressAutoHyphens/>
        <w:autoSpaceDE w:val="0"/>
        <w:spacing w:after="0" w:line="240" w:lineRule="auto"/>
        <w:ind w:firstLine="851"/>
        <w:jc w:val="both"/>
        <w:rPr>
          <w:rFonts w:ascii="Times New Roman" w:eastAsia="Arial" w:hAnsi="Times New Roman" w:cs="Times New Roman"/>
          <w:sz w:val="24"/>
          <w:szCs w:val="24"/>
          <w:lang w:eastAsia="ar-SA"/>
        </w:rPr>
      </w:pPr>
      <w:r w:rsidRPr="006A3BFE">
        <w:rPr>
          <w:rFonts w:ascii="Times New Roman" w:eastAsia="Arial" w:hAnsi="Times New Roman" w:cs="Times New Roman"/>
          <w:sz w:val="24"/>
          <w:szCs w:val="24"/>
          <w:lang w:eastAsia="ar-SA"/>
        </w:rPr>
        <w:t xml:space="preserve">- охват населения благоустроенными общественными территориями (доля населения, проживающего в жилом фонде с благоустроенными </w:t>
      </w:r>
      <w:r w:rsidRPr="006A3BFE">
        <w:rPr>
          <w:rFonts w:ascii="Times New Roman" w:eastAsia="Arial" w:hAnsi="Times New Roman" w:cs="Times New Roman"/>
          <w:spacing w:val="-8"/>
          <w:sz w:val="24"/>
          <w:szCs w:val="24"/>
          <w:lang w:eastAsia="ar-SA"/>
        </w:rPr>
        <w:t>общественными территориями от общей численности населения муниципального</w:t>
      </w:r>
      <w:r w:rsidRPr="006A3BFE">
        <w:rPr>
          <w:rFonts w:ascii="Times New Roman" w:eastAsia="Arial" w:hAnsi="Times New Roman" w:cs="Times New Roman"/>
          <w:sz w:val="24"/>
          <w:szCs w:val="24"/>
          <w:lang w:eastAsia="ar-SA"/>
        </w:rPr>
        <w:t xml:space="preserve"> образования).</w:t>
      </w:r>
    </w:p>
    <w:p w:rsidR="008A3C4E" w:rsidRPr="006A3BFE" w:rsidRDefault="008A3C4E" w:rsidP="00DF17B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 xml:space="preserve">В результате выполнения </w:t>
      </w:r>
      <w:r w:rsidR="00DF17BF">
        <w:rPr>
          <w:rFonts w:ascii="Times New Roman" w:hAnsi="Times New Roman" w:cs="Times New Roman"/>
          <w:sz w:val="24"/>
          <w:szCs w:val="24"/>
        </w:rPr>
        <w:t>муниципальной п</w:t>
      </w:r>
      <w:r w:rsidRPr="006A3BFE">
        <w:rPr>
          <w:rFonts w:ascii="Times New Roman" w:hAnsi="Times New Roman" w:cs="Times New Roman"/>
          <w:sz w:val="24"/>
          <w:szCs w:val="24"/>
        </w:rPr>
        <w:t>рограммы ожидается достижение показателей результативности в соответствии с таблицей 2 к настоящей муниципальной программе.</w:t>
      </w:r>
    </w:p>
    <w:p w:rsidR="008A3C4E" w:rsidRPr="006A3BFE" w:rsidRDefault="008A3C4E" w:rsidP="00DF17B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Ожидаемые конечные рез</w:t>
      </w:r>
      <w:r w:rsidR="00DF17BF">
        <w:rPr>
          <w:rFonts w:ascii="Times New Roman" w:hAnsi="Times New Roman" w:cs="Times New Roman"/>
          <w:sz w:val="24"/>
          <w:szCs w:val="24"/>
        </w:rPr>
        <w:t>ультаты муниципальной п</w:t>
      </w:r>
      <w:r w:rsidRPr="006A3BFE">
        <w:rPr>
          <w:rFonts w:ascii="Times New Roman" w:hAnsi="Times New Roman" w:cs="Times New Roman"/>
          <w:sz w:val="24"/>
          <w:szCs w:val="24"/>
        </w:rPr>
        <w:t>рограммы связаны с обеспечением надежной работы объектов благоустройства Никольского городского поселения, увеличением экологической безопасности, эстетическими и другими свойствами в целом, улучшающими вид территории поселения.</w:t>
      </w:r>
    </w:p>
    <w:p w:rsidR="008A3C4E" w:rsidRPr="006A3BFE" w:rsidRDefault="008A3C4E" w:rsidP="006A3BF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4973" w:rsidRPr="00345715" w:rsidRDefault="008A3C4E" w:rsidP="00EF4973">
      <w:pPr>
        <w:spacing w:after="0" w:line="240" w:lineRule="auto"/>
        <w:ind w:firstLine="709"/>
        <w:jc w:val="center"/>
        <w:rPr>
          <w:rFonts w:ascii="Times New Roman" w:eastAsia="Calibri" w:hAnsi="Times New Roman"/>
          <w:b/>
          <w:bCs/>
          <w:color w:val="000000"/>
          <w:sz w:val="24"/>
        </w:rPr>
      </w:pPr>
      <w:r w:rsidRPr="006A3BFE">
        <w:rPr>
          <w:rFonts w:ascii="Times New Roman" w:hAnsi="Times New Roman" w:cs="Times New Roman"/>
          <w:b/>
          <w:sz w:val="24"/>
          <w:szCs w:val="24"/>
        </w:rPr>
        <w:t xml:space="preserve"> </w:t>
      </w:r>
      <w:r w:rsidR="00EF4973" w:rsidRPr="00345715">
        <w:rPr>
          <w:rFonts w:ascii="Times New Roman" w:eastAsia="Calibri" w:hAnsi="Times New Roman"/>
          <w:b/>
          <w:bCs/>
          <w:color w:val="000000"/>
          <w:sz w:val="24"/>
        </w:rPr>
        <w:t>3. Информация о проектах и комплексах процессных мероприятий</w:t>
      </w:r>
      <w:r w:rsidR="00EF4973" w:rsidRPr="00345715">
        <w:rPr>
          <w:rFonts w:ascii="Times New Roman" w:eastAsia="Calibri" w:hAnsi="Times New Roman"/>
          <w:color w:val="000000"/>
          <w:sz w:val="24"/>
        </w:rPr>
        <w:t xml:space="preserve"> </w:t>
      </w:r>
      <w:r w:rsidR="00EF4973" w:rsidRPr="00345715">
        <w:rPr>
          <w:rFonts w:ascii="Times New Roman" w:eastAsia="Calibri" w:hAnsi="Times New Roman"/>
          <w:b/>
          <w:bCs/>
          <w:color w:val="000000"/>
          <w:sz w:val="24"/>
        </w:rPr>
        <w:t>муниципальной программы</w:t>
      </w:r>
    </w:p>
    <w:p w:rsidR="008A3C4E" w:rsidRPr="006A3BFE" w:rsidRDefault="008A3C4E" w:rsidP="006A3BFE">
      <w:pPr>
        <w:widowControl w:val="0"/>
        <w:autoSpaceDE w:val="0"/>
        <w:autoSpaceDN w:val="0"/>
        <w:adjustRightInd w:val="0"/>
        <w:spacing w:after="0" w:line="240" w:lineRule="auto"/>
        <w:jc w:val="center"/>
        <w:rPr>
          <w:rFonts w:ascii="Times New Roman" w:hAnsi="Times New Roman" w:cs="Times New Roman"/>
          <w:b/>
          <w:sz w:val="24"/>
          <w:szCs w:val="24"/>
        </w:rPr>
      </w:pPr>
    </w:p>
    <w:p w:rsidR="008A3C4E" w:rsidRPr="006A3BFE" w:rsidRDefault="008A3C4E" w:rsidP="00DF17BF">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 xml:space="preserve">Мероприятия </w:t>
      </w:r>
      <w:r w:rsidR="00DF17BF">
        <w:rPr>
          <w:rFonts w:ascii="Times New Roman" w:hAnsi="Times New Roman" w:cs="Times New Roman"/>
          <w:sz w:val="24"/>
          <w:szCs w:val="24"/>
        </w:rPr>
        <w:t>муниципальной п</w:t>
      </w:r>
      <w:r w:rsidR="00DF17BF" w:rsidRPr="006A3BFE">
        <w:rPr>
          <w:rFonts w:ascii="Times New Roman" w:hAnsi="Times New Roman" w:cs="Times New Roman"/>
          <w:sz w:val="24"/>
          <w:szCs w:val="24"/>
        </w:rPr>
        <w:t>рограммы</w:t>
      </w:r>
      <w:r w:rsidRPr="006A3BFE">
        <w:rPr>
          <w:rFonts w:ascii="Times New Roman" w:hAnsi="Times New Roman" w:cs="Times New Roman"/>
          <w:sz w:val="24"/>
          <w:szCs w:val="24"/>
        </w:rPr>
        <w:t xml:space="preserve"> включены в 5 комплексов процессных мероприятий. Комплексы процессных мероприятий отражают актуальные и перспективные направления муниципальной политики для повышения уровня благоустройства и обеспечения качественным жильем граждан на территории муниципального образования «Никольское городское поселение Подпорожского муниципального района Ленинградской области».</w:t>
      </w:r>
    </w:p>
    <w:p w:rsidR="00AC755B"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i/>
          <w:sz w:val="24"/>
          <w:szCs w:val="24"/>
        </w:rPr>
        <w:t>Комплекс процессных мероприятий 1.</w:t>
      </w:r>
      <w:r w:rsidRPr="006A3BFE">
        <w:rPr>
          <w:rFonts w:ascii="Times New Roman" w:hAnsi="Times New Roman" w:cs="Times New Roman"/>
          <w:sz w:val="24"/>
          <w:szCs w:val="24"/>
        </w:rPr>
        <w:t xml:space="preserve"> «Благоустройство территории Никольского городского поселения».</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 xml:space="preserve">В рамках </w:t>
      </w:r>
      <w:r w:rsidR="00AC755B">
        <w:rPr>
          <w:rFonts w:ascii="Times New Roman" w:hAnsi="Times New Roman" w:cs="Times New Roman"/>
          <w:sz w:val="24"/>
          <w:szCs w:val="24"/>
        </w:rPr>
        <w:t>к</w:t>
      </w:r>
      <w:r w:rsidRPr="006A3BFE">
        <w:rPr>
          <w:rFonts w:ascii="Times New Roman" w:hAnsi="Times New Roman" w:cs="Times New Roman"/>
          <w:sz w:val="24"/>
          <w:szCs w:val="24"/>
        </w:rPr>
        <w:t>омплекс процессных мероприятий 1 реализуются следующие основные мероприятия:</w:t>
      </w:r>
    </w:p>
    <w:p w:rsidR="008A3C4E" w:rsidRPr="006A3BFE" w:rsidRDefault="008A3C4E" w:rsidP="006A3BFE">
      <w:pPr>
        <w:tabs>
          <w:tab w:val="left" w:pos="634"/>
          <w:tab w:val="left" w:pos="775"/>
        </w:tabs>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1.1. Организация и содержание наружного освещения улиц  и территорий.</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6A3BFE">
        <w:rPr>
          <w:rFonts w:ascii="Times New Roman" w:hAnsi="Times New Roman" w:cs="Times New Roman"/>
          <w:sz w:val="24"/>
          <w:szCs w:val="24"/>
        </w:rPr>
        <w:lastRenderedPageBreak/>
        <w:t>Основное мероприятие 1.2. Оборудование и содержание мест отдыха детей и взрослого населения.</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1.3. Озеленение территории.</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1.4. Поддержание санитарного состояния.</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1.5. Прочие мероприятия по благоустройству.</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i/>
          <w:sz w:val="24"/>
          <w:szCs w:val="24"/>
        </w:rPr>
        <w:t xml:space="preserve">Комплекс процессных мероприятий 2. </w:t>
      </w:r>
      <w:r w:rsidRPr="006A3BFE">
        <w:rPr>
          <w:rFonts w:ascii="Times New Roman" w:hAnsi="Times New Roman" w:cs="Times New Roman"/>
          <w:sz w:val="24"/>
          <w:szCs w:val="24"/>
        </w:rPr>
        <w:t>«Формирование комфортной городской среды».</w:t>
      </w:r>
    </w:p>
    <w:p w:rsidR="008A3C4E" w:rsidRPr="006A3BFE" w:rsidRDefault="00AC755B"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рамках к</w:t>
      </w:r>
      <w:r w:rsidR="008A3C4E" w:rsidRPr="006A3BFE">
        <w:rPr>
          <w:rFonts w:ascii="Times New Roman" w:hAnsi="Times New Roman" w:cs="Times New Roman"/>
          <w:sz w:val="24"/>
          <w:szCs w:val="24"/>
        </w:rPr>
        <w:t>омплекс процессных мероприятий 2 реализуются следующие основные мероприятия:</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2.1. Благоустройство дворовых территорий.</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2.2. Благоустройство общественных территорий.</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i/>
          <w:sz w:val="24"/>
          <w:szCs w:val="24"/>
        </w:rPr>
        <w:t>Комплекс процессных мероприятий 3. «</w:t>
      </w:r>
      <w:r w:rsidRPr="006A3BFE">
        <w:rPr>
          <w:rFonts w:ascii="Times New Roman" w:hAnsi="Times New Roman" w:cs="Times New Roman"/>
          <w:sz w:val="24"/>
          <w:szCs w:val="24"/>
        </w:rPr>
        <w:t>Содействие развитию участия населения в осуществлении местного самоуправления на территории Никольского городского поселения».</w:t>
      </w:r>
    </w:p>
    <w:p w:rsidR="008A3C4E" w:rsidRPr="006A3BFE" w:rsidRDefault="00AC755B"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рамках к</w:t>
      </w:r>
      <w:r w:rsidR="008A3C4E" w:rsidRPr="006A3BFE">
        <w:rPr>
          <w:rFonts w:ascii="Times New Roman" w:hAnsi="Times New Roman" w:cs="Times New Roman"/>
          <w:sz w:val="24"/>
          <w:szCs w:val="24"/>
        </w:rPr>
        <w:t>омплекс процессных мероприятий 3 реализуются следующие основные мероприятия:</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3.1. Мероприятия в рамках областного закона № 3-оз.</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3.2. Мероприятия в рамках областного закона № 147-оз.</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3.3. Поддержка развития общественной инфраструктуры муниципального значения.</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i/>
          <w:sz w:val="24"/>
          <w:szCs w:val="24"/>
        </w:rPr>
        <w:t>Комплекс процессных мероприятий 4. «</w:t>
      </w:r>
      <w:r w:rsidRPr="006A3BFE">
        <w:rPr>
          <w:rFonts w:ascii="Times New Roman" w:hAnsi="Times New Roman" w:cs="Times New Roman"/>
          <w:sz w:val="24"/>
          <w:szCs w:val="24"/>
        </w:rPr>
        <w:t>Обеспечение качественным жильем граждан и улучшение жилищных условий».</w:t>
      </w:r>
    </w:p>
    <w:p w:rsidR="008A3C4E" w:rsidRPr="006A3BFE" w:rsidRDefault="00AC755B"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рамках к</w:t>
      </w:r>
      <w:r w:rsidR="008A3C4E" w:rsidRPr="006A3BFE">
        <w:rPr>
          <w:rFonts w:ascii="Times New Roman" w:hAnsi="Times New Roman" w:cs="Times New Roman"/>
          <w:sz w:val="24"/>
          <w:szCs w:val="24"/>
        </w:rPr>
        <w:t>омплекс процессных мероприятий 4 реализуются следующие основные мероприятия:</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4.1. Обеспечение жильем молодых семей.</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4.2. Улучшение жилищных условий прочих категорий граждан.</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i/>
          <w:sz w:val="24"/>
          <w:szCs w:val="24"/>
        </w:rPr>
        <w:t>Комплекс процессных мероприятий 5. «</w:t>
      </w:r>
      <w:r w:rsidRPr="006A3BFE">
        <w:rPr>
          <w:rFonts w:ascii="Times New Roman" w:hAnsi="Times New Roman" w:cs="Times New Roman"/>
          <w:sz w:val="24"/>
          <w:szCs w:val="24"/>
        </w:rPr>
        <w:t>Организация и содержание мест захоронения».</w:t>
      </w:r>
    </w:p>
    <w:p w:rsidR="008A3C4E" w:rsidRPr="006A3BFE" w:rsidRDefault="008A3C4E" w:rsidP="00AC755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A3BFE">
        <w:rPr>
          <w:rFonts w:ascii="Times New Roman" w:hAnsi="Times New Roman" w:cs="Times New Roman"/>
          <w:sz w:val="24"/>
          <w:szCs w:val="24"/>
        </w:rPr>
        <w:t>В рамках Комплекс процессных мероприятий 5 реализуются следующие основные мероприятия:</w:t>
      </w:r>
    </w:p>
    <w:p w:rsidR="008A3C4E" w:rsidRPr="006A3BFE" w:rsidRDefault="008A3C4E" w:rsidP="006A3B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3BFE">
        <w:rPr>
          <w:rFonts w:ascii="Times New Roman" w:hAnsi="Times New Roman" w:cs="Times New Roman"/>
          <w:sz w:val="24"/>
          <w:szCs w:val="24"/>
        </w:rPr>
        <w:t>Основное мероприятие 5.1. Мероприятия по организации и содержания мест захоронения на территории Никольского городского поселения.</w:t>
      </w:r>
    </w:p>
    <w:p w:rsidR="008A3C4E" w:rsidRPr="006A3BFE" w:rsidRDefault="008A3C4E" w:rsidP="006A3BFE">
      <w:pPr>
        <w:tabs>
          <w:tab w:val="left" w:pos="567"/>
        </w:tabs>
        <w:spacing w:after="0" w:line="240" w:lineRule="auto"/>
        <w:ind w:left="360"/>
        <w:rPr>
          <w:rFonts w:ascii="Times New Roman" w:eastAsia="Calibri" w:hAnsi="Times New Roman" w:cs="Times New Roman"/>
          <w:sz w:val="24"/>
          <w:szCs w:val="24"/>
        </w:rPr>
      </w:pPr>
    </w:p>
    <w:p w:rsidR="00EF4973" w:rsidRPr="00345715" w:rsidRDefault="00EF4973" w:rsidP="00EF4973">
      <w:pPr>
        <w:spacing w:after="0" w:line="240" w:lineRule="auto"/>
        <w:jc w:val="center"/>
        <w:rPr>
          <w:rFonts w:ascii="Times New Roman" w:eastAsia="Calibri" w:hAnsi="Times New Roman"/>
          <w:b/>
          <w:bCs/>
          <w:color w:val="000000"/>
          <w:sz w:val="24"/>
        </w:rPr>
      </w:pPr>
      <w:r w:rsidRPr="00345715">
        <w:rPr>
          <w:rFonts w:ascii="Times New Roman" w:eastAsia="Calibri" w:hAnsi="Times New Roman"/>
          <w:b/>
          <w:bCs/>
          <w:color w:val="000000"/>
          <w:sz w:val="24"/>
        </w:rPr>
        <w:t>4. Методика оценки эффективности реализации муниципальной программы</w:t>
      </w:r>
    </w:p>
    <w:p w:rsidR="00EF4973" w:rsidRDefault="00EF4973" w:rsidP="00EF4973">
      <w:pPr>
        <w:spacing w:after="0" w:line="240" w:lineRule="auto"/>
        <w:ind w:firstLine="709"/>
        <w:jc w:val="both"/>
        <w:rPr>
          <w:rFonts w:ascii="Times New Roman" w:eastAsia="Calibri" w:hAnsi="Times New Roman"/>
          <w:color w:val="000000"/>
          <w:sz w:val="24"/>
        </w:rPr>
      </w:pPr>
      <w:r w:rsidRPr="00345715">
        <w:rPr>
          <w:rFonts w:ascii="Times New Roman" w:eastAsia="Calibri" w:hAnsi="Times New Roman"/>
          <w:color w:val="000000"/>
          <w:sz w:val="24"/>
        </w:rPr>
        <w:t xml:space="preserve">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w:t>
      </w:r>
      <w:r w:rsidRPr="00345715">
        <w:rPr>
          <w:rFonts w:ascii="Times New Roman" w:eastAsia="Calibri" w:hAnsi="Times New Roman"/>
          <w:bCs/>
          <w:color w:val="000000"/>
          <w:sz w:val="24"/>
        </w:rPr>
        <w:t xml:space="preserve">с пунктом </w:t>
      </w:r>
      <w:r>
        <w:rPr>
          <w:rFonts w:ascii="Times New Roman" w:eastAsia="Calibri" w:hAnsi="Times New Roman"/>
          <w:bCs/>
          <w:color w:val="000000"/>
          <w:sz w:val="24"/>
        </w:rPr>
        <w:t>6</w:t>
      </w:r>
      <w:r w:rsidRPr="00345715">
        <w:rPr>
          <w:rFonts w:ascii="Times New Roman" w:eastAsia="Calibri" w:hAnsi="Times New Roman"/>
          <w:bCs/>
          <w:color w:val="000000"/>
          <w:sz w:val="24"/>
        </w:rPr>
        <w:t>.9</w:t>
      </w:r>
      <w:r w:rsidRPr="00345715">
        <w:rPr>
          <w:rFonts w:ascii="Times New Roman" w:eastAsia="Calibri" w:hAnsi="Times New Roman"/>
          <w:color w:val="000000"/>
          <w:sz w:val="24"/>
        </w:rPr>
        <w:t xml:space="preserve"> Порядка разработки, реализации и оценки эффективности муниципальных программ</w:t>
      </w:r>
      <w:r>
        <w:rPr>
          <w:rFonts w:ascii="Times New Roman" w:eastAsia="Calibri" w:hAnsi="Times New Roman"/>
          <w:color w:val="000000"/>
          <w:sz w:val="24"/>
        </w:rPr>
        <w:t xml:space="preserve"> Николь</w:t>
      </w:r>
      <w:r w:rsidRPr="00345715">
        <w:rPr>
          <w:rFonts w:ascii="Times New Roman" w:eastAsia="Calibri" w:hAnsi="Times New Roman"/>
          <w:color w:val="000000"/>
          <w:sz w:val="24"/>
        </w:rPr>
        <w:t>ского городского поселения.</w:t>
      </w:r>
    </w:p>
    <w:p w:rsidR="00EF4973" w:rsidRPr="00345715" w:rsidRDefault="00EF4973" w:rsidP="00EF4973">
      <w:pPr>
        <w:spacing w:after="0" w:line="240" w:lineRule="auto"/>
        <w:ind w:firstLine="709"/>
        <w:jc w:val="both"/>
        <w:rPr>
          <w:rFonts w:ascii="Times New Roman" w:eastAsia="Calibri" w:hAnsi="Times New Roman"/>
          <w:color w:val="000000"/>
          <w:sz w:val="24"/>
        </w:rPr>
      </w:pPr>
      <w:r w:rsidRPr="00345715">
        <w:rPr>
          <w:rFonts w:ascii="Times New Roman" w:eastAsia="Calibri" w:hAnsi="Times New Roman"/>
          <w:color w:val="000000"/>
          <w:sz w:val="24"/>
        </w:rPr>
        <w:t xml:space="preserve">Оценка эффективности реализации муниципальной программы производится ответственным исполнителем муниципальной программы. </w:t>
      </w: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pacing w:after="0" w:line="240" w:lineRule="auto"/>
        <w:ind w:firstLine="709"/>
        <w:jc w:val="both"/>
        <w:rPr>
          <w:rFonts w:ascii="Times New Roman" w:hAnsi="Times New Roman" w:cs="Times New Roman"/>
          <w:sz w:val="24"/>
          <w:szCs w:val="24"/>
        </w:rPr>
      </w:pPr>
    </w:p>
    <w:p w:rsidR="0083521E" w:rsidRPr="006A3BFE" w:rsidRDefault="0083521E" w:rsidP="006A3BFE">
      <w:pPr>
        <w:spacing w:after="0" w:line="240" w:lineRule="auto"/>
        <w:ind w:firstLine="709"/>
        <w:jc w:val="both"/>
        <w:rPr>
          <w:rFonts w:ascii="Times New Roman" w:hAnsi="Times New Roman" w:cs="Times New Roman"/>
          <w:sz w:val="24"/>
          <w:szCs w:val="24"/>
        </w:rPr>
      </w:pPr>
    </w:p>
    <w:p w:rsidR="008A3C4E" w:rsidRPr="006A3BFE" w:rsidRDefault="008A3C4E" w:rsidP="006A3BFE">
      <w:pPr>
        <w:shd w:val="clear" w:color="auto" w:fill="FFFFFF"/>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6A3BFE">
        <w:rPr>
          <w:rFonts w:ascii="Times New Roman" w:hAnsi="Times New Roman" w:cs="Times New Roman"/>
          <w:sz w:val="24"/>
          <w:szCs w:val="24"/>
        </w:rPr>
        <w:t>Приложение 1</w:t>
      </w:r>
    </w:p>
    <w:p w:rsidR="008A3C4E" w:rsidRPr="006A3BFE" w:rsidRDefault="0083521E" w:rsidP="006A3BFE">
      <w:pPr>
        <w:shd w:val="clear" w:color="auto" w:fill="FFFFFF"/>
        <w:overflowPunct w:val="0"/>
        <w:autoSpaceDE w:val="0"/>
        <w:autoSpaceDN w:val="0"/>
        <w:adjustRightInd w:val="0"/>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к муниципальной п</w:t>
      </w:r>
      <w:r w:rsidR="008A3C4E" w:rsidRPr="006A3BFE">
        <w:rPr>
          <w:rFonts w:ascii="Times New Roman" w:hAnsi="Times New Roman" w:cs="Times New Roman"/>
          <w:sz w:val="24"/>
          <w:szCs w:val="24"/>
        </w:rPr>
        <w:t>рограмме</w:t>
      </w: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Адресный перечень</w:t>
      </w: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дворовых территорий многоквартирных домов (группы многоквартирных домов)</w:t>
      </w:r>
      <w:r w:rsidR="00766E3C">
        <w:rPr>
          <w:rFonts w:ascii="Times New Roman" w:hAnsi="Times New Roman" w:cs="Times New Roman"/>
          <w:b/>
          <w:sz w:val="24"/>
          <w:szCs w:val="24"/>
        </w:rPr>
        <w:t xml:space="preserve">, </w:t>
      </w:r>
      <w:r w:rsidRPr="006A3BFE">
        <w:rPr>
          <w:rFonts w:ascii="Times New Roman" w:hAnsi="Times New Roman" w:cs="Times New Roman"/>
          <w:b/>
          <w:sz w:val="24"/>
          <w:szCs w:val="24"/>
        </w:rPr>
        <w:t>расположенных на территории Никольского городско</w:t>
      </w:r>
      <w:r w:rsidR="00766E3C">
        <w:rPr>
          <w:rFonts w:ascii="Times New Roman" w:hAnsi="Times New Roman" w:cs="Times New Roman"/>
          <w:b/>
          <w:sz w:val="24"/>
          <w:szCs w:val="24"/>
        </w:rPr>
        <w:t>го</w:t>
      </w:r>
      <w:r w:rsidRPr="006A3BFE">
        <w:rPr>
          <w:rFonts w:ascii="Times New Roman" w:hAnsi="Times New Roman" w:cs="Times New Roman"/>
          <w:b/>
          <w:sz w:val="24"/>
          <w:szCs w:val="24"/>
        </w:rPr>
        <w:t xml:space="preserve"> поселени</w:t>
      </w:r>
      <w:r w:rsidR="00766E3C">
        <w:rPr>
          <w:rFonts w:ascii="Times New Roman" w:hAnsi="Times New Roman" w:cs="Times New Roman"/>
          <w:b/>
          <w:sz w:val="24"/>
          <w:szCs w:val="24"/>
        </w:rPr>
        <w:t>я</w:t>
      </w:r>
      <w:r w:rsidRPr="006A3BFE">
        <w:rPr>
          <w:rFonts w:ascii="Times New Roman" w:hAnsi="Times New Roman" w:cs="Times New Roman"/>
          <w:b/>
          <w:sz w:val="24"/>
          <w:szCs w:val="24"/>
        </w:rPr>
        <w:t>,</w:t>
      </w: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подлежащих благоустройству</w:t>
      </w:r>
    </w:p>
    <w:p w:rsidR="008A3C4E" w:rsidRPr="006A3BFE" w:rsidRDefault="008A3C4E" w:rsidP="006A3BFE">
      <w:pPr>
        <w:spacing w:after="0" w:line="240" w:lineRule="auto"/>
        <w:jc w:val="center"/>
        <w:rPr>
          <w:rFonts w:ascii="Times New Roman" w:hAnsi="Times New Roman" w:cs="Times New Roman"/>
          <w:b/>
          <w:bCs/>
          <w:sz w:val="24"/>
          <w:szCs w:val="24"/>
        </w:rPr>
      </w:pPr>
    </w:p>
    <w:tbl>
      <w:tblPr>
        <w:tblOverlap w:val="never"/>
        <w:tblW w:w="0" w:type="auto"/>
        <w:jc w:val="center"/>
        <w:tblInd w:w="588" w:type="dxa"/>
        <w:tblLayout w:type="fixed"/>
        <w:tblCellMar>
          <w:left w:w="10" w:type="dxa"/>
          <w:right w:w="10" w:type="dxa"/>
        </w:tblCellMar>
        <w:tblLook w:val="0000"/>
      </w:tblPr>
      <w:tblGrid>
        <w:gridCol w:w="709"/>
        <w:gridCol w:w="8232"/>
      </w:tblGrid>
      <w:tr w:rsidR="008A3C4E" w:rsidRPr="006A3BFE" w:rsidTr="00DF17BF">
        <w:trPr>
          <w:trHeight w:hRule="exact" w:val="773"/>
          <w:jc w:val="center"/>
        </w:trPr>
        <w:tc>
          <w:tcPr>
            <w:tcW w:w="709" w:type="dxa"/>
            <w:tcBorders>
              <w:top w:val="single" w:sz="4" w:space="0" w:color="auto"/>
              <w:left w:val="single" w:sz="4" w:space="0" w:color="auto"/>
              <w:bottom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b/>
                <w:sz w:val="24"/>
                <w:szCs w:val="24"/>
              </w:rPr>
            </w:pP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b/>
                <w:sz w:val="24"/>
                <w:szCs w:val="24"/>
              </w:rPr>
            </w:pP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Наименование дворовой территории</w:t>
            </w:r>
          </w:p>
        </w:tc>
      </w:tr>
      <w:tr w:rsidR="008A3C4E" w:rsidRPr="006A3BFE" w:rsidTr="00DF17BF">
        <w:trPr>
          <w:trHeight w:hRule="exact" w:val="854"/>
          <w:jc w:val="center"/>
        </w:trPr>
        <w:tc>
          <w:tcPr>
            <w:tcW w:w="709" w:type="dxa"/>
            <w:tcBorders>
              <w:top w:val="single" w:sz="4" w:space="0" w:color="auto"/>
              <w:lef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1</w:t>
            </w:r>
          </w:p>
        </w:tc>
        <w:tc>
          <w:tcPr>
            <w:tcW w:w="8232" w:type="dxa"/>
            <w:tcBorders>
              <w:top w:val="single" w:sz="4" w:space="0" w:color="auto"/>
              <w:left w:val="single" w:sz="4" w:space="0" w:color="auto"/>
              <w:right w:val="single" w:sz="4" w:space="0" w:color="auto"/>
            </w:tcBorders>
            <w:shd w:val="clear" w:color="auto" w:fill="FFFFFF"/>
          </w:tcPr>
          <w:p w:rsidR="008A3C4E" w:rsidRPr="006A3BFE" w:rsidRDefault="008A3C4E" w:rsidP="006A3BFE">
            <w:pPr>
              <w:spacing w:after="0" w:line="240" w:lineRule="auto"/>
              <w:rPr>
                <w:rFonts w:ascii="Times New Roman" w:hAnsi="Times New Roman" w:cs="Times New Roman"/>
                <w:sz w:val="24"/>
                <w:szCs w:val="24"/>
              </w:rPr>
            </w:pPr>
            <w:r w:rsidRPr="006A3BFE">
              <w:rPr>
                <w:rFonts w:ascii="Times New Roman" w:hAnsi="Times New Roman" w:cs="Times New Roman"/>
                <w:color w:val="000000"/>
                <w:sz w:val="24"/>
                <w:szCs w:val="24"/>
              </w:rPr>
              <w:t xml:space="preserve">Дворовая территория, расположенная по адресу: Ленинградская область, </w:t>
            </w:r>
            <w:r w:rsidRPr="006A3BFE">
              <w:rPr>
                <w:rFonts w:ascii="Times New Roman" w:hAnsi="Times New Roman" w:cs="Times New Roman"/>
                <w:color w:val="000000"/>
                <w:sz w:val="24"/>
                <w:szCs w:val="24"/>
              </w:rPr>
              <w:br/>
              <w:t xml:space="preserve">Подпорожский район, </w:t>
            </w:r>
            <w:proofErr w:type="gramStart"/>
            <w:r w:rsidRPr="006A3BFE">
              <w:rPr>
                <w:rFonts w:ascii="Times New Roman" w:hAnsi="Times New Roman" w:cs="Times New Roman"/>
                <w:color w:val="000000"/>
                <w:sz w:val="24"/>
                <w:szCs w:val="24"/>
              </w:rPr>
              <w:t>г</w:t>
            </w:r>
            <w:proofErr w:type="gramEnd"/>
            <w:r w:rsidRPr="006A3BFE">
              <w:rPr>
                <w:rFonts w:ascii="Times New Roman" w:hAnsi="Times New Roman" w:cs="Times New Roman"/>
                <w:color w:val="000000"/>
                <w:sz w:val="24"/>
                <w:szCs w:val="24"/>
              </w:rPr>
              <w:t xml:space="preserve">.п. Никольский, между домами № 1 по ул. </w:t>
            </w:r>
            <w:proofErr w:type="gramStart"/>
            <w:r w:rsidRPr="006A3BFE">
              <w:rPr>
                <w:rFonts w:ascii="Times New Roman" w:hAnsi="Times New Roman" w:cs="Times New Roman"/>
                <w:color w:val="000000"/>
                <w:sz w:val="24"/>
                <w:szCs w:val="24"/>
              </w:rPr>
              <w:t>Советской</w:t>
            </w:r>
            <w:proofErr w:type="gramEnd"/>
            <w:r w:rsidRPr="006A3BFE">
              <w:rPr>
                <w:rFonts w:ascii="Times New Roman" w:hAnsi="Times New Roman" w:cs="Times New Roman"/>
                <w:color w:val="000000"/>
                <w:sz w:val="24"/>
                <w:szCs w:val="24"/>
              </w:rPr>
              <w:t xml:space="preserve"> и №22, по пр. Речного Флота</w:t>
            </w:r>
          </w:p>
        </w:tc>
      </w:tr>
      <w:tr w:rsidR="008A3C4E" w:rsidRPr="006A3BFE" w:rsidTr="00DF17BF">
        <w:trPr>
          <w:trHeight w:hRule="exact" w:val="839"/>
          <w:jc w:val="center"/>
        </w:trPr>
        <w:tc>
          <w:tcPr>
            <w:tcW w:w="709" w:type="dxa"/>
            <w:tcBorders>
              <w:top w:val="single" w:sz="4" w:space="0" w:color="auto"/>
              <w:lef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2</w:t>
            </w:r>
          </w:p>
        </w:tc>
        <w:tc>
          <w:tcPr>
            <w:tcW w:w="8232" w:type="dxa"/>
            <w:tcBorders>
              <w:top w:val="single" w:sz="4" w:space="0" w:color="auto"/>
              <w:left w:val="single" w:sz="4" w:space="0" w:color="auto"/>
              <w:right w:val="single" w:sz="4" w:space="0" w:color="auto"/>
            </w:tcBorders>
            <w:shd w:val="clear" w:color="auto" w:fill="FFFFFF"/>
          </w:tcPr>
          <w:p w:rsidR="008A3C4E" w:rsidRPr="006A3BFE" w:rsidRDefault="008A3C4E" w:rsidP="006A3BFE">
            <w:pPr>
              <w:spacing w:after="0" w:line="240" w:lineRule="auto"/>
              <w:rPr>
                <w:rFonts w:ascii="Times New Roman" w:hAnsi="Times New Roman" w:cs="Times New Roman"/>
                <w:sz w:val="24"/>
                <w:szCs w:val="24"/>
              </w:rPr>
            </w:pPr>
            <w:r w:rsidRPr="006A3BFE">
              <w:rPr>
                <w:rFonts w:ascii="Times New Roman" w:hAnsi="Times New Roman" w:cs="Times New Roman"/>
                <w:color w:val="000000"/>
                <w:sz w:val="24"/>
                <w:szCs w:val="24"/>
              </w:rPr>
              <w:t xml:space="preserve">Дворовая территория, расположенная по адресу: Ленинградская область, </w:t>
            </w:r>
            <w:r w:rsidRPr="006A3BFE">
              <w:rPr>
                <w:rFonts w:ascii="Times New Roman" w:hAnsi="Times New Roman" w:cs="Times New Roman"/>
                <w:color w:val="000000"/>
                <w:sz w:val="24"/>
                <w:szCs w:val="24"/>
              </w:rPr>
              <w:br/>
              <w:t xml:space="preserve">Подпорожский район, </w:t>
            </w:r>
            <w:proofErr w:type="gramStart"/>
            <w:r w:rsidRPr="006A3BFE">
              <w:rPr>
                <w:rFonts w:ascii="Times New Roman" w:hAnsi="Times New Roman" w:cs="Times New Roman"/>
                <w:color w:val="000000"/>
                <w:sz w:val="24"/>
                <w:szCs w:val="24"/>
              </w:rPr>
              <w:t>г</w:t>
            </w:r>
            <w:proofErr w:type="gramEnd"/>
            <w:r w:rsidRPr="006A3BFE">
              <w:rPr>
                <w:rFonts w:ascii="Times New Roman" w:hAnsi="Times New Roman" w:cs="Times New Roman"/>
                <w:color w:val="000000"/>
                <w:sz w:val="24"/>
                <w:szCs w:val="24"/>
              </w:rPr>
              <w:t xml:space="preserve">.п. Никольский, между домами № 14, №16, № 16А по ул. </w:t>
            </w:r>
            <w:proofErr w:type="gramStart"/>
            <w:r w:rsidRPr="006A3BFE">
              <w:rPr>
                <w:rFonts w:ascii="Times New Roman" w:hAnsi="Times New Roman" w:cs="Times New Roman"/>
                <w:color w:val="000000"/>
                <w:sz w:val="24"/>
                <w:szCs w:val="24"/>
              </w:rPr>
              <w:t>Новая</w:t>
            </w:r>
            <w:proofErr w:type="gramEnd"/>
          </w:p>
        </w:tc>
      </w:tr>
      <w:tr w:rsidR="008A3C4E" w:rsidRPr="006A3BFE" w:rsidTr="00DF17BF">
        <w:trPr>
          <w:trHeight w:hRule="exact" w:val="850"/>
          <w:jc w:val="center"/>
        </w:trPr>
        <w:tc>
          <w:tcPr>
            <w:tcW w:w="709" w:type="dxa"/>
            <w:tcBorders>
              <w:top w:val="single" w:sz="4" w:space="0" w:color="auto"/>
              <w:lef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3</w:t>
            </w:r>
          </w:p>
        </w:tc>
        <w:tc>
          <w:tcPr>
            <w:tcW w:w="8232" w:type="dxa"/>
            <w:tcBorders>
              <w:top w:val="single" w:sz="4" w:space="0" w:color="auto"/>
              <w:left w:val="single" w:sz="4" w:space="0" w:color="auto"/>
              <w:right w:val="single" w:sz="4" w:space="0" w:color="auto"/>
            </w:tcBorders>
            <w:shd w:val="clear" w:color="auto" w:fill="FFFFFF"/>
          </w:tcPr>
          <w:p w:rsidR="008A3C4E" w:rsidRPr="006A3BFE" w:rsidRDefault="008A3C4E" w:rsidP="006A3BFE">
            <w:pPr>
              <w:spacing w:after="0" w:line="240" w:lineRule="auto"/>
              <w:jc w:val="both"/>
              <w:rPr>
                <w:rFonts w:ascii="Times New Roman" w:hAnsi="Times New Roman" w:cs="Times New Roman"/>
                <w:sz w:val="24"/>
                <w:szCs w:val="24"/>
              </w:rPr>
            </w:pPr>
            <w:r w:rsidRPr="006A3BFE">
              <w:rPr>
                <w:rFonts w:ascii="Times New Roman" w:hAnsi="Times New Roman" w:cs="Times New Roman"/>
                <w:color w:val="000000"/>
                <w:sz w:val="24"/>
                <w:szCs w:val="24"/>
              </w:rPr>
              <w:t xml:space="preserve">Дворовая территория, расположенная по адресу: Ленинградская область, </w:t>
            </w:r>
            <w:r w:rsidRPr="006A3BFE">
              <w:rPr>
                <w:rFonts w:ascii="Times New Roman" w:hAnsi="Times New Roman" w:cs="Times New Roman"/>
                <w:color w:val="000000"/>
                <w:sz w:val="24"/>
                <w:szCs w:val="24"/>
              </w:rPr>
              <w:br/>
              <w:t xml:space="preserve">Подпорожский район, </w:t>
            </w:r>
            <w:proofErr w:type="gramStart"/>
            <w:r w:rsidRPr="006A3BFE">
              <w:rPr>
                <w:rFonts w:ascii="Times New Roman" w:hAnsi="Times New Roman" w:cs="Times New Roman"/>
                <w:color w:val="000000"/>
                <w:sz w:val="24"/>
                <w:szCs w:val="24"/>
              </w:rPr>
              <w:t>г</w:t>
            </w:r>
            <w:proofErr w:type="gramEnd"/>
            <w:r w:rsidRPr="006A3BFE">
              <w:rPr>
                <w:rFonts w:ascii="Times New Roman" w:hAnsi="Times New Roman" w:cs="Times New Roman"/>
                <w:color w:val="000000"/>
                <w:sz w:val="24"/>
                <w:szCs w:val="24"/>
              </w:rPr>
              <w:t>.п. Никольский, между домами № 22 и № 24, по пр. Речного Флота</w:t>
            </w:r>
          </w:p>
        </w:tc>
      </w:tr>
      <w:tr w:rsidR="008A3C4E" w:rsidRPr="006A3BFE" w:rsidTr="00DF17BF">
        <w:trPr>
          <w:trHeight w:hRule="exact" w:val="849"/>
          <w:jc w:val="center"/>
        </w:trPr>
        <w:tc>
          <w:tcPr>
            <w:tcW w:w="709" w:type="dxa"/>
            <w:tcBorders>
              <w:top w:val="single" w:sz="4" w:space="0" w:color="auto"/>
              <w:left w:val="single" w:sz="4" w:space="0" w:color="auto"/>
              <w:bottom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4</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8A3C4E" w:rsidRPr="006A3BFE" w:rsidRDefault="008A3C4E" w:rsidP="006A3BFE">
            <w:pPr>
              <w:spacing w:after="0" w:line="240" w:lineRule="auto"/>
              <w:jc w:val="both"/>
              <w:rPr>
                <w:rFonts w:ascii="Times New Roman" w:hAnsi="Times New Roman" w:cs="Times New Roman"/>
                <w:sz w:val="24"/>
                <w:szCs w:val="24"/>
              </w:rPr>
            </w:pPr>
            <w:r w:rsidRPr="006A3BFE">
              <w:rPr>
                <w:rFonts w:ascii="Times New Roman" w:hAnsi="Times New Roman" w:cs="Times New Roman"/>
                <w:color w:val="000000"/>
                <w:sz w:val="24"/>
                <w:szCs w:val="24"/>
              </w:rPr>
              <w:t xml:space="preserve">Дворовая территория, расположенная по адресу: Ленинградская область, </w:t>
            </w:r>
            <w:r w:rsidRPr="006A3BFE">
              <w:rPr>
                <w:rFonts w:ascii="Times New Roman" w:hAnsi="Times New Roman" w:cs="Times New Roman"/>
                <w:color w:val="000000"/>
                <w:sz w:val="24"/>
                <w:szCs w:val="24"/>
              </w:rPr>
              <w:br/>
              <w:t xml:space="preserve">Подпорожский район, </w:t>
            </w:r>
            <w:proofErr w:type="gramStart"/>
            <w:r w:rsidRPr="006A3BFE">
              <w:rPr>
                <w:rFonts w:ascii="Times New Roman" w:hAnsi="Times New Roman" w:cs="Times New Roman"/>
                <w:color w:val="000000"/>
                <w:sz w:val="24"/>
                <w:szCs w:val="24"/>
              </w:rPr>
              <w:t>г</w:t>
            </w:r>
            <w:proofErr w:type="gramEnd"/>
            <w:r w:rsidRPr="006A3BFE">
              <w:rPr>
                <w:rFonts w:ascii="Times New Roman" w:hAnsi="Times New Roman" w:cs="Times New Roman"/>
                <w:color w:val="000000"/>
                <w:sz w:val="24"/>
                <w:szCs w:val="24"/>
              </w:rPr>
              <w:t xml:space="preserve">.п. Никольский, между домами № 5, № 5А по                      ул. </w:t>
            </w:r>
            <w:proofErr w:type="gramStart"/>
            <w:r w:rsidRPr="006A3BFE">
              <w:rPr>
                <w:rFonts w:ascii="Times New Roman" w:hAnsi="Times New Roman" w:cs="Times New Roman"/>
                <w:color w:val="000000"/>
                <w:sz w:val="24"/>
                <w:szCs w:val="24"/>
              </w:rPr>
              <w:t>Сосновая</w:t>
            </w:r>
            <w:proofErr w:type="gramEnd"/>
          </w:p>
        </w:tc>
      </w:tr>
      <w:tr w:rsidR="008A3C4E" w:rsidRPr="006A3BFE" w:rsidTr="00DF17BF">
        <w:trPr>
          <w:trHeight w:hRule="exact" w:val="846"/>
          <w:jc w:val="center"/>
        </w:trPr>
        <w:tc>
          <w:tcPr>
            <w:tcW w:w="709" w:type="dxa"/>
            <w:tcBorders>
              <w:top w:val="single" w:sz="4" w:space="0" w:color="auto"/>
              <w:left w:val="single" w:sz="4" w:space="0" w:color="auto"/>
              <w:bottom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5</w:t>
            </w:r>
          </w:p>
        </w:tc>
        <w:tc>
          <w:tcPr>
            <w:tcW w:w="8232" w:type="dxa"/>
            <w:tcBorders>
              <w:top w:val="single" w:sz="4" w:space="0" w:color="auto"/>
              <w:left w:val="single" w:sz="4" w:space="0" w:color="auto"/>
              <w:bottom w:val="single" w:sz="4" w:space="0" w:color="auto"/>
              <w:right w:val="single" w:sz="4" w:space="0" w:color="auto"/>
            </w:tcBorders>
            <w:shd w:val="clear" w:color="auto" w:fill="FFFFFF"/>
          </w:tcPr>
          <w:p w:rsidR="008A3C4E" w:rsidRPr="006A3BFE" w:rsidRDefault="008A3C4E" w:rsidP="006A3BFE">
            <w:pPr>
              <w:spacing w:after="0" w:line="240" w:lineRule="auto"/>
              <w:rPr>
                <w:rFonts w:ascii="Times New Roman" w:hAnsi="Times New Roman" w:cs="Times New Roman"/>
                <w:sz w:val="24"/>
                <w:szCs w:val="24"/>
              </w:rPr>
            </w:pPr>
            <w:r w:rsidRPr="006A3BFE">
              <w:rPr>
                <w:rFonts w:ascii="Times New Roman" w:hAnsi="Times New Roman" w:cs="Times New Roman"/>
                <w:color w:val="000000"/>
                <w:sz w:val="24"/>
                <w:szCs w:val="24"/>
              </w:rPr>
              <w:t xml:space="preserve">Дворовая территория, расположенная по адресу: Ленинградская область, </w:t>
            </w:r>
            <w:r w:rsidRPr="006A3BFE">
              <w:rPr>
                <w:rFonts w:ascii="Times New Roman" w:hAnsi="Times New Roman" w:cs="Times New Roman"/>
                <w:color w:val="000000"/>
                <w:sz w:val="24"/>
                <w:szCs w:val="24"/>
              </w:rPr>
              <w:br/>
              <w:t xml:space="preserve">Подпорожский район, </w:t>
            </w:r>
            <w:proofErr w:type="gramStart"/>
            <w:r w:rsidRPr="006A3BFE">
              <w:rPr>
                <w:rFonts w:ascii="Times New Roman" w:hAnsi="Times New Roman" w:cs="Times New Roman"/>
                <w:color w:val="000000"/>
                <w:sz w:val="24"/>
                <w:szCs w:val="24"/>
              </w:rPr>
              <w:t>г</w:t>
            </w:r>
            <w:proofErr w:type="gramEnd"/>
            <w:r w:rsidRPr="006A3BFE">
              <w:rPr>
                <w:rFonts w:ascii="Times New Roman" w:hAnsi="Times New Roman" w:cs="Times New Roman"/>
                <w:color w:val="000000"/>
                <w:sz w:val="24"/>
                <w:szCs w:val="24"/>
              </w:rPr>
              <w:t xml:space="preserve">.п. Никольский, между домами № 1 по ул. </w:t>
            </w:r>
            <w:proofErr w:type="gramStart"/>
            <w:r w:rsidRPr="006A3BFE">
              <w:rPr>
                <w:rFonts w:ascii="Times New Roman" w:hAnsi="Times New Roman" w:cs="Times New Roman"/>
                <w:color w:val="000000"/>
                <w:sz w:val="24"/>
                <w:szCs w:val="24"/>
              </w:rPr>
              <w:t>Новая</w:t>
            </w:r>
            <w:proofErr w:type="gramEnd"/>
            <w:r w:rsidRPr="006A3BFE">
              <w:rPr>
                <w:rFonts w:ascii="Times New Roman" w:hAnsi="Times New Roman" w:cs="Times New Roman"/>
                <w:color w:val="000000"/>
                <w:sz w:val="24"/>
                <w:szCs w:val="24"/>
              </w:rPr>
              <w:t xml:space="preserve"> и № 2, № 4, по ул. Советская</w:t>
            </w:r>
          </w:p>
        </w:tc>
      </w:tr>
    </w:tbl>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hd w:val="clear" w:color="auto" w:fill="FFFFFF"/>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6A3BFE">
        <w:rPr>
          <w:rFonts w:ascii="Times New Roman" w:hAnsi="Times New Roman" w:cs="Times New Roman"/>
          <w:sz w:val="24"/>
          <w:szCs w:val="24"/>
        </w:rPr>
        <w:t>Приложение 2</w:t>
      </w:r>
    </w:p>
    <w:p w:rsidR="008A3C4E" w:rsidRPr="006A3BFE" w:rsidRDefault="00766E3C" w:rsidP="006A3BFE">
      <w:pPr>
        <w:shd w:val="clear" w:color="auto" w:fill="FFFFFF"/>
        <w:overflowPunct w:val="0"/>
        <w:autoSpaceDE w:val="0"/>
        <w:autoSpaceDN w:val="0"/>
        <w:adjustRightInd w:val="0"/>
        <w:spacing w:after="0" w:line="240" w:lineRule="auto"/>
        <w:jc w:val="right"/>
        <w:textAlignment w:val="baseline"/>
        <w:rPr>
          <w:rFonts w:ascii="Times New Roman" w:hAnsi="Times New Roman" w:cs="Times New Roman"/>
          <w:sz w:val="24"/>
          <w:szCs w:val="24"/>
        </w:rPr>
      </w:pPr>
      <w:r>
        <w:rPr>
          <w:rFonts w:ascii="Times New Roman" w:hAnsi="Times New Roman" w:cs="Times New Roman"/>
          <w:sz w:val="24"/>
          <w:szCs w:val="24"/>
        </w:rPr>
        <w:t>к муниципальной п</w:t>
      </w:r>
      <w:r w:rsidR="008A3C4E" w:rsidRPr="006A3BFE">
        <w:rPr>
          <w:rFonts w:ascii="Times New Roman" w:hAnsi="Times New Roman" w:cs="Times New Roman"/>
          <w:sz w:val="24"/>
          <w:szCs w:val="24"/>
        </w:rPr>
        <w:t>рограмме</w:t>
      </w: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766E3C"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Адресный перечень</w:t>
      </w:r>
      <w:r w:rsidR="00766E3C">
        <w:rPr>
          <w:rFonts w:ascii="Times New Roman" w:hAnsi="Times New Roman" w:cs="Times New Roman"/>
          <w:b/>
          <w:sz w:val="24"/>
          <w:szCs w:val="24"/>
        </w:rPr>
        <w:t xml:space="preserve"> </w:t>
      </w: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общественных территорий</w:t>
      </w:r>
      <w:r w:rsidR="00766E3C">
        <w:rPr>
          <w:rFonts w:ascii="Times New Roman" w:hAnsi="Times New Roman" w:cs="Times New Roman"/>
          <w:b/>
          <w:sz w:val="24"/>
          <w:szCs w:val="24"/>
        </w:rPr>
        <w:t xml:space="preserve">, </w:t>
      </w:r>
      <w:r w:rsidRPr="006A3BFE">
        <w:rPr>
          <w:rFonts w:ascii="Times New Roman" w:hAnsi="Times New Roman" w:cs="Times New Roman"/>
          <w:b/>
          <w:sz w:val="24"/>
          <w:szCs w:val="24"/>
        </w:rPr>
        <w:t>расположенных на территории Никольско</w:t>
      </w:r>
      <w:r w:rsidR="00766E3C">
        <w:rPr>
          <w:rFonts w:ascii="Times New Roman" w:hAnsi="Times New Roman" w:cs="Times New Roman"/>
          <w:b/>
          <w:sz w:val="24"/>
          <w:szCs w:val="24"/>
        </w:rPr>
        <w:t>го</w:t>
      </w:r>
      <w:r w:rsidRPr="006A3BFE">
        <w:rPr>
          <w:rFonts w:ascii="Times New Roman" w:hAnsi="Times New Roman" w:cs="Times New Roman"/>
          <w:b/>
          <w:sz w:val="24"/>
          <w:szCs w:val="24"/>
        </w:rPr>
        <w:t xml:space="preserve"> городско</w:t>
      </w:r>
      <w:r w:rsidR="00766E3C">
        <w:rPr>
          <w:rFonts w:ascii="Times New Roman" w:hAnsi="Times New Roman" w:cs="Times New Roman"/>
          <w:b/>
          <w:sz w:val="24"/>
          <w:szCs w:val="24"/>
        </w:rPr>
        <w:t>го</w:t>
      </w:r>
      <w:r w:rsidRPr="006A3BFE">
        <w:rPr>
          <w:rFonts w:ascii="Times New Roman" w:hAnsi="Times New Roman" w:cs="Times New Roman"/>
          <w:b/>
          <w:sz w:val="24"/>
          <w:szCs w:val="24"/>
        </w:rPr>
        <w:t xml:space="preserve"> поселени</w:t>
      </w:r>
      <w:r w:rsidR="00766E3C">
        <w:rPr>
          <w:rFonts w:ascii="Times New Roman" w:hAnsi="Times New Roman" w:cs="Times New Roman"/>
          <w:b/>
          <w:sz w:val="24"/>
          <w:szCs w:val="24"/>
        </w:rPr>
        <w:t>я</w:t>
      </w:r>
      <w:r w:rsidRPr="006A3BFE">
        <w:rPr>
          <w:rFonts w:ascii="Times New Roman" w:hAnsi="Times New Roman" w:cs="Times New Roman"/>
          <w:b/>
          <w:sz w:val="24"/>
          <w:szCs w:val="24"/>
        </w:rPr>
        <w:t>,</w:t>
      </w:r>
      <w:r w:rsidR="00766E3C">
        <w:rPr>
          <w:rFonts w:ascii="Times New Roman" w:hAnsi="Times New Roman" w:cs="Times New Roman"/>
          <w:b/>
          <w:sz w:val="24"/>
          <w:szCs w:val="24"/>
        </w:rPr>
        <w:t xml:space="preserve"> подлежащих благоустройству</w:t>
      </w:r>
    </w:p>
    <w:p w:rsidR="008A3C4E" w:rsidRPr="006A3BFE" w:rsidRDefault="008A3C4E" w:rsidP="006A3BFE">
      <w:pPr>
        <w:spacing w:after="0" w:line="240" w:lineRule="auto"/>
        <w:jc w:val="center"/>
        <w:rPr>
          <w:rFonts w:ascii="Times New Roman" w:hAnsi="Times New Roman" w:cs="Times New Roman"/>
          <w:b/>
          <w:sz w:val="24"/>
          <w:szCs w:val="24"/>
        </w:rPr>
      </w:pPr>
    </w:p>
    <w:tbl>
      <w:tblPr>
        <w:tblOverlap w:val="never"/>
        <w:tblW w:w="0" w:type="auto"/>
        <w:jc w:val="center"/>
        <w:tblInd w:w="588" w:type="dxa"/>
        <w:tblLayout w:type="fixed"/>
        <w:tblCellMar>
          <w:left w:w="10" w:type="dxa"/>
          <w:right w:w="10" w:type="dxa"/>
        </w:tblCellMar>
        <w:tblLook w:val="0000"/>
      </w:tblPr>
      <w:tblGrid>
        <w:gridCol w:w="567"/>
        <w:gridCol w:w="8090"/>
      </w:tblGrid>
      <w:tr w:rsidR="008A3C4E" w:rsidRPr="006A3BFE" w:rsidTr="00766E3C">
        <w:trPr>
          <w:trHeight w:hRule="exact" w:val="773"/>
          <w:jc w:val="center"/>
        </w:trPr>
        <w:tc>
          <w:tcPr>
            <w:tcW w:w="567" w:type="dxa"/>
            <w:tcBorders>
              <w:top w:val="single" w:sz="4" w:space="0" w:color="auto"/>
              <w:left w:val="single" w:sz="4" w:space="0" w:color="auto"/>
              <w:bottom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b/>
                <w:sz w:val="24"/>
                <w:szCs w:val="24"/>
              </w:rPr>
            </w:pP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w:t>
            </w:r>
          </w:p>
        </w:tc>
        <w:tc>
          <w:tcPr>
            <w:tcW w:w="8090" w:type="dxa"/>
            <w:tcBorders>
              <w:top w:val="single" w:sz="4" w:space="0" w:color="auto"/>
              <w:left w:val="single" w:sz="4" w:space="0" w:color="auto"/>
              <w:bottom w:val="single" w:sz="4" w:space="0" w:color="auto"/>
              <w:righ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b/>
                <w:sz w:val="24"/>
                <w:szCs w:val="24"/>
              </w:rPr>
            </w:pPr>
          </w:p>
          <w:p w:rsidR="008A3C4E" w:rsidRPr="006A3BFE" w:rsidRDefault="008A3C4E" w:rsidP="006A3BFE">
            <w:pPr>
              <w:spacing w:after="0" w:line="240" w:lineRule="auto"/>
              <w:jc w:val="center"/>
              <w:rPr>
                <w:rFonts w:ascii="Times New Roman" w:hAnsi="Times New Roman" w:cs="Times New Roman"/>
                <w:b/>
                <w:sz w:val="24"/>
                <w:szCs w:val="24"/>
              </w:rPr>
            </w:pPr>
            <w:r w:rsidRPr="006A3BFE">
              <w:rPr>
                <w:rFonts w:ascii="Times New Roman" w:hAnsi="Times New Roman" w:cs="Times New Roman"/>
                <w:b/>
                <w:sz w:val="24"/>
                <w:szCs w:val="24"/>
              </w:rPr>
              <w:t>Наименование общественной территории</w:t>
            </w:r>
          </w:p>
        </w:tc>
      </w:tr>
      <w:tr w:rsidR="008A3C4E" w:rsidRPr="006A3BFE" w:rsidTr="00766E3C">
        <w:trPr>
          <w:trHeight w:hRule="exact" w:val="437"/>
          <w:jc w:val="center"/>
        </w:trPr>
        <w:tc>
          <w:tcPr>
            <w:tcW w:w="567" w:type="dxa"/>
            <w:tcBorders>
              <w:top w:val="single" w:sz="4" w:space="0" w:color="auto"/>
              <w:lef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1</w:t>
            </w:r>
          </w:p>
        </w:tc>
        <w:tc>
          <w:tcPr>
            <w:tcW w:w="8090" w:type="dxa"/>
            <w:tcBorders>
              <w:top w:val="single" w:sz="4" w:space="0" w:color="auto"/>
              <w:left w:val="single" w:sz="4" w:space="0" w:color="auto"/>
              <w:right w:val="single" w:sz="4" w:space="0" w:color="auto"/>
            </w:tcBorders>
            <w:shd w:val="clear" w:color="auto" w:fill="FFFFFF"/>
          </w:tcPr>
          <w:p w:rsidR="008A3C4E" w:rsidRPr="006A3BFE" w:rsidRDefault="008A3C4E" w:rsidP="006A3BFE">
            <w:pPr>
              <w:spacing w:after="0" w:line="240" w:lineRule="auto"/>
              <w:jc w:val="both"/>
              <w:rPr>
                <w:rFonts w:ascii="Times New Roman" w:hAnsi="Times New Roman" w:cs="Times New Roman"/>
                <w:sz w:val="24"/>
                <w:szCs w:val="24"/>
              </w:rPr>
            </w:pPr>
            <w:r w:rsidRPr="006A3BFE">
              <w:rPr>
                <w:rFonts w:ascii="Times New Roman" w:hAnsi="Times New Roman" w:cs="Times New Roman"/>
                <w:sz w:val="24"/>
                <w:szCs w:val="24"/>
              </w:rPr>
              <w:t>Общественный парк ул. Лисицыной</w:t>
            </w:r>
          </w:p>
        </w:tc>
      </w:tr>
      <w:tr w:rsidR="008A3C4E" w:rsidRPr="006A3BFE" w:rsidTr="00766E3C">
        <w:trPr>
          <w:trHeight w:hRule="exact" w:val="559"/>
          <w:jc w:val="center"/>
        </w:trPr>
        <w:tc>
          <w:tcPr>
            <w:tcW w:w="567" w:type="dxa"/>
            <w:tcBorders>
              <w:top w:val="single" w:sz="4" w:space="0" w:color="auto"/>
              <w:lef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2</w:t>
            </w:r>
          </w:p>
        </w:tc>
        <w:tc>
          <w:tcPr>
            <w:tcW w:w="8090" w:type="dxa"/>
            <w:tcBorders>
              <w:top w:val="single" w:sz="4" w:space="0" w:color="auto"/>
              <w:left w:val="single" w:sz="4" w:space="0" w:color="auto"/>
              <w:right w:val="single" w:sz="4" w:space="0" w:color="auto"/>
            </w:tcBorders>
            <w:shd w:val="clear" w:color="auto" w:fill="FFFFFF"/>
          </w:tcPr>
          <w:p w:rsidR="008A3C4E" w:rsidRPr="006A3BFE" w:rsidRDefault="008A3C4E" w:rsidP="006A3BFE">
            <w:pPr>
              <w:spacing w:after="0" w:line="240" w:lineRule="auto"/>
              <w:jc w:val="both"/>
              <w:rPr>
                <w:rFonts w:ascii="Times New Roman" w:hAnsi="Times New Roman" w:cs="Times New Roman"/>
                <w:sz w:val="24"/>
                <w:szCs w:val="24"/>
              </w:rPr>
            </w:pPr>
            <w:proofErr w:type="gramStart"/>
            <w:r w:rsidRPr="006A3BFE">
              <w:rPr>
                <w:rFonts w:ascii="Times New Roman" w:hAnsi="Times New Roman" w:cs="Times New Roman"/>
                <w:sz w:val="24"/>
                <w:szCs w:val="24"/>
              </w:rPr>
              <w:t>Общественная территория центральной детской площадки (рекреация домов ул. Новая д. 3, 5, 7, ул. Советская,  д. 6, пр.</w:t>
            </w:r>
            <w:proofErr w:type="gramEnd"/>
            <w:r w:rsidRPr="006A3BFE">
              <w:rPr>
                <w:rFonts w:ascii="Times New Roman" w:hAnsi="Times New Roman" w:cs="Times New Roman"/>
                <w:sz w:val="24"/>
                <w:szCs w:val="24"/>
              </w:rPr>
              <w:t xml:space="preserve"> </w:t>
            </w:r>
            <w:proofErr w:type="gramStart"/>
            <w:r w:rsidRPr="006A3BFE">
              <w:rPr>
                <w:rFonts w:ascii="Times New Roman" w:hAnsi="Times New Roman" w:cs="Times New Roman"/>
                <w:sz w:val="24"/>
                <w:szCs w:val="24"/>
              </w:rPr>
              <w:t>Речного Флота д. 24), часть № 1</w:t>
            </w:r>
            <w:proofErr w:type="gramEnd"/>
          </w:p>
        </w:tc>
      </w:tr>
      <w:tr w:rsidR="008A3C4E" w:rsidRPr="006A3BFE" w:rsidTr="00766E3C">
        <w:trPr>
          <w:trHeight w:hRule="exact" w:val="553"/>
          <w:jc w:val="center"/>
        </w:trPr>
        <w:tc>
          <w:tcPr>
            <w:tcW w:w="567" w:type="dxa"/>
            <w:tcBorders>
              <w:top w:val="single" w:sz="4" w:space="0" w:color="auto"/>
              <w:lef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3</w:t>
            </w:r>
          </w:p>
        </w:tc>
        <w:tc>
          <w:tcPr>
            <w:tcW w:w="8090" w:type="dxa"/>
            <w:tcBorders>
              <w:top w:val="single" w:sz="4" w:space="0" w:color="auto"/>
              <w:left w:val="single" w:sz="4" w:space="0" w:color="auto"/>
              <w:right w:val="single" w:sz="4" w:space="0" w:color="auto"/>
            </w:tcBorders>
            <w:shd w:val="clear" w:color="auto" w:fill="FFFFFF"/>
          </w:tcPr>
          <w:p w:rsidR="008A3C4E" w:rsidRPr="006A3BFE" w:rsidRDefault="008A3C4E" w:rsidP="006A3BFE">
            <w:pPr>
              <w:spacing w:after="0" w:line="240" w:lineRule="auto"/>
              <w:jc w:val="both"/>
              <w:rPr>
                <w:rFonts w:ascii="Times New Roman" w:hAnsi="Times New Roman" w:cs="Times New Roman"/>
                <w:sz w:val="24"/>
                <w:szCs w:val="24"/>
              </w:rPr>
            </w:pPr>
            <w:proofErr w:type="gramStart"/>
            <w:r w:rsidRPr="006A3BFE">
              <w:rPr>
                <w:rFonts w:ascii="Times New Roman" w:hAnsi="Times New Roman" w:cs="Times New Roman"/>
                <w:sz w:val="24"/>
                <w:szCs w:val="24"/>
              </w:rPr>
              <w:t>Общественная территория центральной детской площадки (рекреация домов ул. Новая д. 3, 5, 7, ул. Советская,  д. 6, пр.</w:t>
            </w:r>
            <w:proofErr w:type="gramEnd"/>
            <w:r w:rsidRPr="006A3BFE">
              <w:rPr>
                <w:rFonts w:ascii="Times New Roman" w:hAnsi="Times New Roman" w:cs="Times New Roman"/>
                <w:sz w:val="24"/>
                <w:szCs w:val="24"/>
              </w:rPr>
              <w:t xml:space="preserve"> </w:t>
            </w:r>
            <w:proofErr w:type="gramStart"/>
            <w:r w:rsidRPr="006A3BFE">
              <w:rPr>
                <w:rFonts w:ascii="Times New Roman" w:hAnsi="Times New Roman" w:cs="Times New Roman"/>
                <w:sz w:val="24"/>
                <w:szCs w:val="24"/>
              </w:rPr>
              <w:t>Речного Флота д. 24), часть № 2</w:t>
            </w:r>
            <w:proofErr w:type="gramEnd"/>
          </w:p>
        </w:tc>
      </w:tr>
      <w:tr w:rsidR="008A3C4E" w:rsidRPr="006A3BFE" w:rsidTr="00766E3C">
        <w:trPr>
          <w:trHeight w:hRule="exact" w:val="445"/>
          <w:jc w:val="center"/>
        </w:trPr>
        <w:tc>
          <w:tcPr>
            <w:tcW w:w="567" w:type="dxa"/>
            <w:tcBorders>
              <w:top w:val="single" w:sz="4" w:space="0" w:color="auto"/>
              <w:left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4</w:t>
            </w:r>
          </w:p>
        </w:tc>
        <w:tc>
          <w:tcPr>
            <w:tcW w:w="8090" w:type="dxa"/>
            <w:tcBorders>
              <w:top w:val="single" w:sz="4" w:space="0" w:color="auto"/>
              <w:left w:val="single" w:sz="4" w:space="0" w:color="auto"/>
              <w:right w:val="single" w:sz="4" w:space="0" w:color="auto"/>
            </w:tcBorders>
            <w:shd w:val="clear" w:color="auto" w:fill="FFFFFF"/>
          </w:tcPr>
          <w:p w:rsidR="008A3C4E" w:rsidRPr="006A3BFE" w:rsidRDefault="008A3C4E" w:rsidP="006A3BFE">
            <w:pPr>
              <w:spacing w:after="0" w:line="240" w:lineRule="auto"/>
              <w:jc w:val="both"/>
              <w:rPr>
                <w:rFonts w:ascii="Times New Roman" w:hAnsi="Times New Roman" w:cs="Times New Roman"/>
                <w:sz w:val="24"/>
                <w:szCs w:val="24"/>
              </w:rPr>
            </w:pPr>
            <w:r w:rsidRPr="006A3BFE">
              <w:rPr>
                <w:rFonts w:ascii="Times New Roman" w:hAnsi="Times New Roman" w:cs="Times New Roman"/>
                <w:sz w:val="24"/>
                <w:szCs w:val="24"/>
              </w:rPr>
              <w:t xml:space="preserve">Поселковый стадион ул. </w:t>
            </w:r>
            <w:proofErr w:type="gramStart"/>
            <w:r w:rsidRPr="006A3BFE">
              <w:rPr>
                <w:rFonts w:ascii="Times New Roman" w:hAnsi="Times New Roman" w:cs="Times New Roman"/>
                <w:sz w:val="24"/>
                <w:szCs w:val="24"/>
              </w:rPr>
              <w:t>Спортивная</w:t>
            </w:r>
            <w:proofErr w:type="gramEnd"/>
          </w:p>
        </w:tc>
      </w:tr>
      <w:tr w:rsidR="008A3C4E" w:rsidRPr="006A3BFE" w:rsidTr="00766E3C">
        <w:trPr>
          <w:trHeight w:hRule="exact" w:val="423"/>
          <w:jc w:val="center"/>
        </w:trPr>
        <w:tc>
          <w:tcPr>
            <w:tcW w:w="567" w:type="dxa"/>
            <w:tcBorders>
              <w:top w:val="single" w:sz="4" w:space="0" w:color="auto"/>
              <w:left w:val="single" w:sz="4" w:space="0" w:color="auto"/>
              <w:bottom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5</w:t>
            </w:r>
          </w:p>
        </w:tc>
        <w:tc>
          <w:tcPr>
            <w:tcW w:w="8090" w:type="dxa"/>
            <w:tcBorders>
              <w:top w:val="single" w:sz="4" w:space="0" w:color="auto"/>
              <w:left w:val="single" w:sz="4" w:space="0" w:color="auto"/>
              <w:bottom w:val="single" w:sz="4" w:space="0" w:color="auto"/>
              <w:right w:val="single" w:sz="4" w:space="0" w:color="auto"/>
            </w:tcBorders>
            <w:shd w:val="clear" w:color="auto" w:fill="FFFFFF"/>
          </w:tcPr>
          <w:p w:rsidR="008A3C4E" w:rsidRPr="006A3BFE" w:rsidRDefault="008A3C4E" w:rsidP="006A3BFE">
            <w:pPr>
              <w:spacing w:after="0" w:line="240" w:lineRule="auto"/>
              <w:jc w:val="both"/>
              <w:rPr>
                <w:rFonts w:ascii="Times New Roman" w:hAnsi="Times New Roman" w:cs="Times New Roman"/>
                <w:sz w:val="24"/>
                <w:szCs w:val="24"/>
              </w:rPr>
            </w:pPr>
            <w:r w:rsidRPr="006A3BFE">
              <w:rPr>
                <w:rFonts w:ascii="Times New Roman" w:hAnsi="Times New Roman" w:cs="Times New Roman"/>
                <w:sz w:val="24"/>
                <w:szCs w:val="24"/>
              </w:rPr>
              <w:t xml:space="preserve">Пустырь перед школой ул. </w:t>
            </w:r>
            <w:proofErr w:type="gramStart"/>
            <w:r w:rsidRPr="006A3BFE">
              <w:rPr>
                <w:rFonts w:ascii="Times New Roman" w:hAnsi="Times New Roman" w:cs="Times New Roman"/>
                <w:sz w:val="24"/>
                <w:szCs w:val="24"/>
              </w:rPr>
              <w:t>Новая</w:t>
            </w:r>
            <w:proofErr w:type="gramEnd"/>
          </w:p>
        </w:tc>
      </w:tr>
      <w:tr w:rsidR="008A3C4E" w:rsidRPr="006A3BFE" w:rsidTr="00766E3C">
        <w:trPr>
          <w:trHeight w:hRule="exact" w:val="423"/>
          <w:jc w:val="center"/>
        </w:trPr>
        <w:tc>
          <w:tcPr>
            <w:tcW w:w="567" w:type="dxa"/>
            <w:tcBorders>
              <w:top w:val="single" w:sz="4" w:space="0" w:color="auto"/>
              <w:left w:val="single" w:sz="4" w:space="0" w:color="auto"/>
              <w:bottom w:val="single" w:sz="4" w:space="0" w:color="auto"/>
            </w:tcBorders>
            <w:shd w:val="clear" w:color="auto" w:fill="FFFFFF"/>
          </w:tcPr>
          <w:p w:rsidR="008A3C4E" w:rsidRPr="006A3BFE" w:rsidRDefault="008A3C4E" w:rsidP="006A3BFE">
            <w:pPr>
              <w:spacing w:after="0" w:line="240" w:lineRule="auto"/>
              <w:jc w:val="center"/>
              <w:rPr>
                <w:rFonts w:ascii="Times New Roman" w:hAnsi="Times New Roman" w:cs="Times New Roman"/>
                <w:sz w:val="24"/>
                <w:szCs w:val="24"/>
              </w:rPr>
            </w:pPr>
            <w:r w:rsidRPr="006A3BFE">
              <w:rPr>
                <w:rFonts w:ascii="Times New Roman" w:hAnsi="Times New Roman" w:cs="Times New Roman"/>
                <w:sz w:val="24"/>
                <w:szCs w:val="24"/>
              </w:rPr>
              <w:t>6</w:t>
            </w:r>
          </w:p>
        </w:tc>
        <w:tc>
          <w:tcPr>
            <w:tcW w:w="8090" w:type="dxa"/>
            <w:tcBorders>
              <w:top w:val="single" w:sz="4" w:space="0" w:color="auto"/>
              <w:left w:val="single" w:sz="4" w:space="0" w:color="auto"/>
              <w:bottom w:val="single" w:sz="4" w:space="0" w:color="auto"/>
              <w:right w:val="single" w:sz="4" w:space="0" w:color="auto"/>
            </w:tcBorders>
            <w:shd w:val="clear" w:color="auto" w:fill="FFFFFF"/>
          </w:tcPr>
          <w:p w:rsidR="008A3C4E" w:rsidRPr="006A3BFE" w:rsidRDefault="008A3C4E" w:rsidP="006A3BFE">
            <w:pPr>
              <w:spacing w:after="0" w:line="240" w:lineRule="auto"/>
              <w:jc w:val="both"/>
              <w:rPr>
                <w:rFonts w:ascii="Times New Roman" w:hAnsi="Times New Roman" w:cs="Times New Roman"/>
                <w:sz w:val="24"/>
                <w:szCs w:val="24"/>
              </w:rPr>
            </w:pPr>
            <w:r w:rsidRPr="006A3BFE">
              <w:rPr>
                <w:rFonts w:ascii="Times New Roman" w:hAnsi="Times New Roman" w:cs="Times New Roman"/>
                <w:sz w:val="24"/>
                <w:szCs w:val="24"/>
              </w:rPr>
              <w:t>Прибрежная террит</w:t>
            </w:r>
            <w:r w:rsidR="00766E3C">
              <w:rPr>
                <w:rFonts w:ascii="Times New Roman" w:hAnsi="Times New Roman" w:cs="Times New Roman"/>
                <w:sz w:val="24"/>
                <w:szCs w:val="24"/>
              </w:rPr>
              <w:t>ория у</w:t>
            </w:r>
            <w:r w:rsidRPr="006A3BFE">
              <w:rPr>
                <w:rFonts w:ascii="Times New Roman" w:hAnsi="Times New Roman" w:cs="Times New Roman"/>
                <w:sz w:val="24"/>
                <w:szCs w:val="24"/>
              </w:rPr>
              <w:t xml:space="preserve"> Дома культуры</w:t>
            </w:r>
          </w:p>
        </w:tc>
      </w:tr>
      <w:tr w:rsidR="00766E3C" w:rsidRPr="006A3BFE" w:rsidTr="00766E3C">
        <w:trPr>
          <w:trHeight w:hRule="exact" w:val="423"/>
          <w:jc w:val="center"/>
        </w:trPr>
        <w:tc>
          <w:tcPr>
            <w:tcW w:w="567" w:type="dxa"/>
            <w:tcBorders>
              <w:top w:val="single" w:sz="4" w:space="0" w:color="auto"/>
              <w:left w:val="single" w:sz="4" w:space="0" w:color="auto"/>
              <w:bottom w:val="single" w:sz="4" w:space="0" w:color="auto"/>
            </w:tcBorders>
            <w:shd w:val="clear" w:color="auto" w:fill="FFFFFF"/>
          </w:tcPr>
          <w:p w:rsidR="00766E3C" w:rsidRPr="006A3BFE" w:rsidRDefault="00766E3C" w:rsidP="006A3B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090" w:type="dxa"/>
            <w:tcBorders>
              <w:top w:val="single" w:sz="4" w:space="0" w:color="auto"/>
              <w:left w:val="single" w:sz="4" w:space="0" w:color="auto"/>
              <w:bottom w:val="single" w:sz="4" w:space="0" w:color="auto"/>
              <w:right w:val="single" w:sz="4" w:space="0" w:color="auto"/>
            </w:tcBorders>
            <w:shd w:val="clear" w:color="auto" w:fill="FFFFFF"/>
          </w:tcPr>
          <w:p w:rsidR="00766E3C" w:rsidRPr="006A3BFE" w:rsidRDefault="00766E3C" w:rsidP="006A3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Тротуар – пешеходная зона по проспекту Речного Флота (четная сторона)</w:t>
            </w:r>
          </w:p>
        </w:tc>
      </w:tr>
      <w:tr w:rsidR="008A3C4E" w:rsidRPr="006A3BFE" w:rsidTr="00766E3C">
        <w:trPr>
          <w:trHeight w:hRule="exact" w:val="423"/>
          <w:jc w:val="center"/>
        </w:trPr>
        <w:tc>
          <w:tcPr>
            <w:tcW w:w="567" w:type="dxa"/>
            <w:tcBorders>
              <w:top w:val="single" w:sz="4" w:space="0" w:color="auto"/>
              <w:left w:val="single" w:sz="4" w:space="0" w:color="auto"/>
              <w:bottom w:val="single" w:sz="4" w:space="0" w:color="auto"/>
            </w:tcBorders>
            <w:shd w:val="clear" w:color="auto" w:fill="FFFFFF"/>
          </w:tcPr>
          <w:p w:rsidR="008A3C4E" w:rsidRPr="006A3BFE" w:rsidRDefault="00766E3C" w:rsidP="006A3B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090" w:type="dxa"/>
            <w:tcBorders>
              <w:top w:val="single" w:sz="4" w:space="0" w:color="auto"/>
              <w:left w:val="single" w:sz="4" w:space="0" w:color="auto"/>
              <w:bottom w:val="single" w:sz="4" w:space="0" w:color="auto"/>
              <w:right w:val="single" w:sz="4" w:space="0" w:color="auto"/>
            </w:tcBorders>
            <w:shd w:val="clear" w:color="auto" w:fill="FFFFFF"/>
          </w:tcPr>
          <w:p w:rsidR="008A3C4E" w:rsidRPr="00766E3C" w:rsidRDefault="00766E3C" w:rsidP="00731191">
            <w:pPr>
              <w:spacing w:after="0" w:line="240" w:lineRule="auto"/>
              <w:jc w:val="both"/>
              <w:rPr>
                <w:rFonts w:ascii="Times New Roman" w:hAnsi="Times New Roman" w:cs="Times New Roman"/>
                <w:sz w:val="24"/>
                <w:szCs w:val="24"/>
              </w:rPr>
            </w:pPr>
            <w:r w:rsidRPr="00766E3C">
              <w:rPr>
                <w:rFonts w:ascii="Times New Roman" w:hAnsi="Times New Roman" w:cs="Times New Roman"/>
                <w:sz w:val="24"/>
                <w:szCs w:val="24"/>
              </w:rPr>
              <w:t>Общественное пространство</w:t>
            </w:r>
            <w:r w:rsidRPr="00766E3C">
              <w:rPr>
                <w:rFonts w:ascii="Times New Roman" w:eastAsia="Times New Roman" w:hAnsi="Times New Roman" w:cs="Times New Roman"/>
                <w:sz w:val="24"/>
                <w:szCs w:val="24"/>
              </w:rPr>
              <w:t xml:space="preserve"> по ул. Лисицыной (от ул. </w:t>
            </w:r>
            <w:proofErr w:type="gramStart"/>
            <w:r w:rsidRPr="00766E3C">
              <w:rPr>
                <w:rFonts w:ascii="Times New Roman" w:eastAsia="Times New Roman" w:hAnsi="Times New Roman" w:cs="Times New Roman"/>
                <w:sz w:val="24"/>
                <w:szCs w:val="24"/>
              </w:rPr>
              <w:t>Новая</w:t>
            </w:r>
            <w:proofErr w:type="gramEnd"/>
            <w:r w:rsidRPr="00766E3C">
              <w:rPr>
                <w:rFonts w:ascii="Times New Roman" w:eastAsia="Times New Roman" w:hAnsi="Times New Roman" w:cs="Times New Roman"/>
                <w:sz w:val="24"/>
                <w:szCs w:val="24"/>
              </w:rPr>
              <w:t xml:space="preserve"> до Д</w:t>
            </w:r>
            <w:r w:rsidR="00731191">
              <w:rPr>
                <w:rFonts w:ascii="Times New Roman" w:eastAsia="Times New Roman" w:hAnsi="Times New Roman" w:cs="Times New Roman"/>
                <w:sz w:val="24"/>
                <w:szCs w:val="24"/>
              </w:rPr>
              <w:t>К</w:t>
            </w:r>
            <w:r w:rsidRPr="00766E3C">
              <w:rPr>
                <w:rFonts w:ascii="Times New Roman" w:eastAsia="Times New Roman" w:hAnsi="Times New Roman" w:cs="Times New Roman"/>
                <w:sz w:val="24"/>
                <w:szCs w:val="24"/>
              </w:rPr>
              <w:t>)</w:t>
            </w:r>
          </w:p>
        </w:tc>
      </w:tr>
    </w:tbl>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spacing w:after="0" w:line="240" w:lineRule="auto"/>
        <w:jc w:val="center"/>
        <w:rPr>
          <w:rFonts w:ascii="Times New Roman" w:hAnsi="Times New Roman" w:cs="Times New Roman"/>
          <w:sz w:val="24"/>
          <w:szCs w:val="24"/>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A3C4E" w:rsidRPr="006A3BFE" w:rsidRDefault="008A3C4E" w:rsidP="006A3BF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8A3C4E" w:rsidRPr="006A3BFE" w:rsidSect="008A3C4E">
          <w:pgSz w:w="11905" w:h="16838"/>
          <w:pgMar w:top="1134" w:right="851" w:bottom="1134" w:left="1701" w:header="1259" w:footer="0" w:gutter="0"/>
          <w:pgNumType w:start="1"/>
          <w:cols w:space="720"/>
          <w:titlePg/>
          <w:docGrid w:linePitch="245"/>
        </w:sectPr>
      </w:pPr>
    </w:p>
    <w:tbl>
      <w:tblPr>
        <w:tblW w:w="15046" w:type="dxa"/>
        <w:tblInd w:w="89" w:type="dxa"/>
        <w:tblLayout w:type="fixed"/>
        <w:tblLook w:val="04A0"/>
      </w:tblPr>
      <w:tblGrid>
        <w:gridCol w:w="6"/>
        <w:gridCol w:w="4940"/>
        <w:gridCol w:w="43"/>
        <w:gridCol w:w="1905"/>
        <w:gridCol w:w="72"/>
        <w:gridCol w:w="1120"/>
        <w:gridCol w:w="481"/>
        <w:gridCol w:w="779"/>
        <w:gridCol w:w="584"/>
        <w:gridCol w:w="1004"/>
        <w:gridCol w:w="455"/>
        <w:gridCol w:w="821"/>
        <w:gridCol w:w="430"/>
        <w:gridCol w:w="846"/>
        <w:gridCol w:w="1275"/>
        <w:gridCol w:w="285"/>
      </w:tblGrid>
      <w:tr w:rsidR="009E15AF" w:rsidRPr="00452677" w:rsidTr="001373D8">
        <w:trPr>
          <w:trHeight w:val="300"/>
        </w:trPr>
        <w:tc>
          <w:tcPr>
            <w:tcW w:w="4989" w:type="dxa"/>
            <w:gridSpan w:val="3"/>
            <w:tcBorders>
              <w:top w:val="nil"/>
              <w:left w:val="nil"/>
              <w:bottom w:val="nil"/>
              <w:right w:val="nil"/>
            </w:tcBorders>
            <w:shd w:val="clear" w:color="auto" w:fill="auto"/>
            <w:noWrap/>
            <w:vAlign w:val="bottom"/>
            <w:hideMark/>
          </w:tcPr>
          <w:p w:rsidR="009E15AF" w:rsidRPr="009E15AF" w:rsidRDefault="009E15AF" w:rsidP="009E15AF">
            <w:pPr>
              <w:spacing w:after="0" w:line="240" w:lineRule="auto"/>
              <w:rPr>
                <w:rFonts w:ascii="Calibri" w:eastAsia="Times New Roman" w:hAnsi="Calibri" w:cs="Calibri"/>
                <w:color w:val="000000"/>
                <w:lang w:eastAsia="ru-RU"/>
              </w:rPr>
            </w:pPr>
          </w:p>
        </w:tc>
        <w:tc>
          <w:tcPr>
            <w:tcW w:w="1905" w:type="dxa"/>
            <w:tcBorders>
              <w:top w:val="nil"/>
              <w:left w:val="nil"/>
              <w:bottom w:val="nil"/>
              <w:right w:val="nil"/>
            </w:tcBorders>
            <w:shd w:val="clear" w:color="auto" w:fill="auto"/>
            <w:noWrap/>
            <w:vAlign w:val="bottom"/>
            <w:hideMark/>
          </w:tcPr>
          <w:p w:rsidR="009E15AF" w:rsidRPr="009E15AF" w:rsidRDefault="009E15AF" w:rsidP="009E15AF">
            <w:pPr>
              <w:spacing w:after="0" w:line="240" w:lineRule="auto"/>
              <w:rPr>
                <w:rFonts w:ascii="Calibri" w:eastAsia="Times New Roman" w:hAnsi="Calibri" w:cs="Calibri"/>
                <w:color w:val="000000"/>
                <w:lang w:eastAsia="ru-RU"/>
              </w:rPr>
            </w:pPr>
          </w:p>
        </w:tc>
        <w:tc>
          <w:tcPr>
            <w:tcW w:w="1673" w:type="dxa"/>
            <w:gridSpan w:val="3"/>
            <w:tcBorders>
              <w:top w:val="nil"/>
              <w:left w:val="nil"/>
              <w:bottom w:val="nil"/>
              <w:right w:val="nil"/>
            </w:tcBorders>
            <w:shd w:val="clear" w:color="auto" w:fill="auto"/>
            <w:noWrap/>
            <w:vAlign w:val="bottom"/>
            <w:hideMark/>
          </w:tcPr>
          <w:p w:rsidR="009E15AF" w:rsidRPr="009E15AF" w:rsidRDefault="009E15AF" w:rsidP="009E15AF">
            <w:pPr>
              <w:spacing w:after="0" w:line="240" w:lineRule="auto"/>
              <w:rPr>
                <w:rFonts w:ascii="Calibri" w:eastAsia="Times New Roman" w:hAnsi="Calibri" w:cs="Calibri"/>
                <w:color w:val="000000"/>
                <w:lang w:eastAsia="ru-RU"/>
              </w:rPr>
            </w:pPr>
          </w:p>
        </w:tc>
        <w:tc>
          <w:tcPr>
            <w:tcW w:w="1363" w:type="dxa"/>
            <w:gridSpan w:val="2"/>
            <w:tcBorders>
              <w:top w:val="nil"/>
              <w:left w:val="nil"/>
              <w:bottom w:val="nil"/>
              <w:right w:val="nil"/>
            </w:tcBorders>
            <w:shd w:val="clear" w:color="auto" w:fill="auto"/>
            <w:noWrap/>
            <w:vAlign w:val="bottom"/>
            <w:hideMark/>
          </w:tcPr>
          <w:p w:rsidR="009E15AF" w:rsidRPr="009E15AF" w:rsidRDefault="009E15AF" w:rsidP="009E15AF">
            <w:pPr>
              <w:spacing w:after="0" w:line="240" w:lineRule="auto"/>
              <w:rPr>
                <w:rFonts w:ascii="Calibri" w:eastAsia="Times New Roman" w:hAnsi="Calibri" w:cs="Calibri"/>
                <w:color w:val="000000"/>
                <w:lang w:eastAsia="ru-RU"/>
              </w:rPr>
            </w:pPr>
          </w:p>
        </w:tc>
        <w:tc>
          <w:tcPr>
            <w:tcW w:w="1459" w:type="dxa"/>
            <w:gridSpan w:val="2"/>
            <w:tcBorders>
              <w:top w:val="nil"/>
              <w:left w:val="nil"/>
              <w:bottom w:val="nil"/>
              <w:right w:val="nil"/>
            </w:tcBorders>
            <w:shd w:val="clear" w:color="auto" w:fill="auto"/>
            <w:noWrap/>
            <w:vAlign w:val="bottom"/>
            <w:hideMark/>
          </w:tcPr>
          <w:p w:rsidR="009E15AF" w:rsidRPr="009E15AF" w:rsidRDefault="009E15AF" w:rsidP="009E15AF">
            <w:pPr>
              <w:spacing w:after="0" w:line="240" w:lineRule="auto"/>
              <w:rPr>
                <w:rFonts w:ascii="Calibri" w:eastAsia="Times New Roman" w:hAnsi="Calibri" w:cs="Calibri"/>
                <w:color w:val="000000"/>
                <w:lang w:eastAsia="ru-RU"/>
              </w:rPr>
            </w:pPr>
          </w:p>
        </w:tc>
        <w:tc>
          <w:tcPr>
            <w:tcW w:w="1251" w:type="dxa"/>
            <w:gridSpan w:val="2"/>
            <w:tcBorders>
              <w:top w:val="nil"/>
              <w:left w:val="nil"/>
              <w:bottom w:val="nil"/>
              <w:right w:val="nil"/>
            </w:tcBorders>
            <w:shd w:val="clear" w:color="auto" w:fill="auto"/>
            <w:noWrap/>
            <w:vAlign w:val="bottom"/>
            <w:hideMark/>
          </w:tcPr>
          <w:p w:rsidR="009E15AF" w:rsidRPr="009E15AF" w:rsidRDefault="009E15AF" w:rsidP="009E15AF">
            <w:pPr>
              <w:spacing w:after="0" w:line="240" w:lineRule="auto"/>
              <w:rPr>
                <w:rFonts w:ascii="Calibri" w:eastAsia="Times New Roman" w:hAnsi="Calibri" w:cs="Calibri"/>
                <w:color w:val="000000"/>
                <w:lang w:eastAsia="ru-RU"/>
              </w:rPr>
            </w:pPr>
          </w:p>
        </w:tc>
        <w:tc>
          <w:tcPr>
            <w:tcW w:w="2406" w:type="dxa"/>
            <w:gridSpan w:val="3"/>
            <w:tcBorders>
              <w:top w:val="nil"/>
              <w:left w:val="nil"/>
              <w:bottom w:val="nil"/>
              <w:right w:val="nil"/>
            </w:tcBorders>
            <w:shd w:val="clear" w:color="auto" w:fill="auto"/>
            <w:noWrap/>
            <w:vAlign w:val="bottom"/>
            <w:hideMark/>
          </w:tcPr>
          <w:p w:rsidR="009E15AF" w:rsidRPr="00452677" w:rsidRDefault="00E51D4D" w:rsidP="009E15AF">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E15AF" w:rsidRPr="00452677">
              <w:rPr>
                <w:rFonts w:ascii="Times New Roman" w:eastAsia="Times New Roman" w:hAnsi="Times New Roman" w:cs="Times New Roman"/>
                <w:color w:val="000000"/>
                <w:lang w:eastAsia="ru-RU"/>
              </w:rPr>
              <w:t>Таблица 1</w:t>
            </w:r>
          </w:p>
        </w:tc>
      </w:tr>
      <w:tr w:rsidR="009E15AF" w:rsidRPr="009E15AF" w:rsidTr="001373D8">
        <w:trPr>
          <w:trHeight w:val="315"/>
        </w:trPr>
        <w:tc>
          <w:tcPr>
            <w:tcW w:w="15046" w:type="dxa"/>
            <w:gridSpan w:val="16"/>
            <w:tcBorders>
              <w:top w:val="nil"/>
              <w:left w:val="nil"/>
              <w:bottom w:val="nil"/>
              <w:right w:val="nil"/>
            </w:tcBorders>
            <w:shd w:val="clear" w:color="auto" w:fill="auto"/>
            <w:noWrap/>
            <w:vAlign w:val="bottom"/>
            <w:hideMark/>
          </w:tcPr>
          <w:p w:rsidR="009E15AF" w:rsidRPr="009E15AF" w:rsidRDefault="009E15AF" w:rsidP="00452677">
            <w:pPr>
              <w:spacing w:after="0" w:line="240" w:lineRule="auto"/>
              <w:jc w:val="center"/>
              <w:rPr>
                <w:rFonts w:ascii="Times New Roman" w:eastAsia="Times New Roman" w:hAnsi="Times New Roman" w:cs="Times New Roman"/>
                <w:b/>
                <w:bCs/>
                <w:color w:val="000000"/>
                <w:sz w:val="24"/>
                <w:szCs w:val="24"/>
                <w:lang w:eastAsia="ru-RU"/>
              </w:rPr>
            </w:pPr>
            <w:r w:rsidRPr="009E15AF">
              <w:rPr>
                <w:rFonts w:ascii="Times New Roman" w:eastAsia="Times New Roman" w:hAnsi="Times New Roman" w:cs="Times New Roman"/>
                <w:b/>
                <w:bCs/>
                <w:color w:val="000000"/>
                <w:sz w:val="24"/>
                <w:szCs w:val="24"/>
                <w:lang w:eastAsia="ru-RU"/>
              </w:rPr>
              <w:t>ПЛАН</w:t>
            </w:r>
          </w:p>
        </w:tc>
      </w:tr>
      <w:tr w:rsidR="009E15AF" w:rsidRPr="009E15AF" w:rsidTr="001373D8">
        <w:trPr>
          <w:trHeight w:val="278"/>
        </w:trPr>
        <w:tc>
          <w:tcPr>
            <w:tcW w:w="15046" w:type="dxa"/>
            <w:gridSpan w:val="16"/>
            <w:tcBorders>
              <w:top w:val="nil"/>
              <w:left w:val="nil"/>
              <w:bottom w:val="nil"/>
              <w:right w:val="nil"/>
            </w:tcBorders>
            <w:shd w:val="clear" w:color="auto" w:fill="auto"/>
            <w:noWrap/>
            <w:vAlign w:val="bottom"/>
            <w:hideMark/>
          </w:tcPr>
          <w:p w:rsidR="009E15AF" w:rsidRPr="009E15AF" w:rsidRDefault="009E15AF" w:rsidP="00452677">
            <w:pPr>
              <w:spacing w:after="0" w:line="240" w:lineRule="auto"/>
              <w:jc w:val="center"/>
              <w:rPr>
                <w:rFonts w:ascii="Times New Roman" w:eastAsia="Times New Roman" w:hAnsi="Times New Roman" w:cs="Times New Roman"/>
                <w:b/>
                <w:bCs/>
                <w:color w:val="000000"/>
                <w:sz w:val="24"/>
                <w:szCs w:val="24"/>
                <w:lang w:eastAsia="ru-RU"/>
              </w:rPr>
            </w:pPr>
            <w:r w:rsidRPr="009E15AF">
              <w:rPr>
                <w:rFonts w:ascii="Times New Roman" w:eastAsia="Times New Roman" w:hAnsi="Times New Roman" w:cs="Times New Roman"/>
                <w:b/>
                <w:bCs/>
                <w:color w:val="000000"/>
                <w:sz w:val="24"/>
                <w:szCs w:val="24"/>
                <w:lang w:eastAsia="ru-RU"/>
              </w:rPr>
              <w:t>реализации муниципальной программы</w:t>
            </w:r>
          </w:p>
        </w:tc>
      </w:tr>
      <w:tr w:rsidR="009E15AF" w:rsidRPr="009E15AF" w:rsidTr="001373D8">
        <w:trPr>
          <w:trHeight w:val="645"/>
        </w:trPr>
        <w:tc>
          <w:tcPr>
            <w:tcW w:w="15046" w:type="dxa"/>
            <w:gridSpan w:val="16"/>
            <w:tcBorders>
              <w:top w:val="nil"/>
              <w:left w:val="nil"/>
              <w:bottom w:val="nil"/>
              <w:right w:val="nil"/>
            </w:tcBorders>
            <w:shd w:val="clear" w:color="auto" w:fill="auto"/>
            <w:vAlign w:val="bottom"/>
            <w:hideMark/>
          </w:tcPr>
          <w:p w:rsidR="009E15AF" w:rsidRPr="009E15AF" w:rsidRDefault="00452677" w:rsidP="0073119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009E15AF" w:rsidRPr="009E15AF">
              <w:rPr>
                <w:rFonts w:ascii="Times New Roman" w:eastAsia="Times New Roman" w:hAnsi="Times New Roman" w:cs="Times New Roman"/>
                <w:b/>
                <w:bCs/>
                <w:color w:val="000000"/>
                <w:sz w:val="24"/>
                <w:szCs w:val="24"/>
                <w:lang w:eastAsia="ru-RU"/>
              </w:rPr>
              <w:t>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w:t>
            </w:r>
            <w:r>
              <w:rPr>
                <w:rFonts w:ascii="Times New Roman" w:eastAsia="Times New Roman" w:hAnsi="Times New Roman" w:cs="Times New Roman"/>
                <w:b/>
                <w:bCs/>
                <w:color w:val="000000"/>
                <w:sz w:val="24"/>
                <w:szCs w:val="24"/>
                <w:lang w:eastAsia="ru-RU"/>
              </w:rPr>
              <w:t xml:space="preserve">» </w:t>
            </w:r>
          </w:p>
        </w:tc>
      </w:tr>
      <w:tr w:rsidR="009E15AF" w:rsidRPr="009E15AF" w:rsidTr="001373D8">
        <w:trPr>
          <w:trHeight w:val="300"/>
        </w:trPr>
        <w:tc>
          <w:tcPr>
            <w:tcW w:w="15046" w:type="dxa"/>
            <w:gridSpan w:val="16"/>
            <w:tcBorders>
              <w:top w:val="nil"/>
              <w:left w:val="nil"/>
              <w:bottom w:val="nil"/>
              <w:right w:val="nil"/>
            </w:tcBorders>
            <w:shd w:val="clear" w:color="auto" w:fill="auto"/>
            <w:noWrap/>
            <w:vAlign w:val="bottom"/>
            <w:hideMark/>
          </w:tcPr>
          <w:p w:rsidR="009E15AF" w:rsidRDefault="009E15AF" w:rsidP="00452677">
            <w:pPr>
              <w:spacing w:after="0" w:line="240" w:lineRule="auto"/>
              <w:jc w:val="center"/>
              <w:rPr>
                <w:rFonts w:ascii="Times New Roman" w:eastAsia="Times New Roman" w:hAnsi="Times New Roman" w:cs="Times New Roman"/>
                <w:color w:val="000000"/>
                <w:sz w:val="20"/>
                <w:szCs w:val="20"/>
                <w:lang w:eastAsia="ru-RU"/>
              </w:rPr>
            </w:pPr>
            <w:r w:rsidRPr="009E15AF">
              <w:rPr>
                <w:rFonts w:ascii="Times New Roman" w:eastAsia="Times New Roman" w:hAnsi="Times New Roman" w:cs="Times New Roman"/>
                <w:color w:val="000000"/>
                <w:sz w:val="20"/>
                <w:szCs w:val="20"/>
                <w:lang w:eastAsia="ru-RU"/>
              </w:rPr>
              <w:t>(наименование муниципальной программы)</w:t>
            </w:r>
          </w:p>
          <w:p w:rsidR="00E51D4D" w:rsidRPr="009E15AF" w:rsidRDefault="00E51D4D" w:rsidP="00452677">
            <w:pPr>
              <w:spacing w:after="0" w:line="240" w:lineRule="auto"/>
              <w:jc w:val="center"/>
              <w:rPr>
                <w:rFonts w:ascii="Times New Roman" w:eastAsia="Times New Roman" w:hAnsi="Times New Roman" w:cs="Times New Roman"/>
                <w:color w:val="000000"/>
                <w:sz w:val="20"/>
                <w:szCs w:val="20"/>
                <w:lang w:eastAsia="ru-RU"/>
              </w:rPr>
            </w:pPr>
          </w:p>
        </w:tc>
      </w:tr>
      <w:tr w:rsidR="001373D8" w:rsidRPr="001373D8" w:rsidTr="00731191">
        <w:trPr>
          <w:gridBefore w:val="1"/>
          <w:gridAfter w:val="1"/>
          <w:wBefore w:w="6" w:type="dxa"/>
          <w:wAfter w:w="285" w:type="dxa"/>
          <w:trHeight w:val="315"/>
        </w:trPr>
        <w:tc>
          <w:tcPr>
            <w:tcW w:w="49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2020"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Ответственный исполнитель, соисполнитель, участник</w:t>
            </w:r>
          </w:p>
        </w:tc>
        <w:tc>
          <w:tcPr>
            <w:tcW w:w="11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Годы реализации</w:t>
            </w:r>
          </w:p>
        </w:tc>
        <w:tc>
          <w:tcPr>
            <w:tcW w:w="6675" w:type="dxa"/>
            <w:gridSpan w:val="9"/>
            <w:tcBorders>
              <w:top w:val="single" w:sz="8" w:space="0" w:color="auto"/>
              <w:left w:val="nil"/>
              <w:bottom w:val="single" w:sz="4" w:space="0" w:color="auto"/>
              <w:right w:val="single" w:sz="8" w:space="0" w:color="000000"/>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Оценка расходов (тыс. руб., в ценах соответствующих лет)</w:t>
            </w:r>
          </w:p>
        </w:tc>
      </w:tr>
      <w:tr w:rsidR="001373D8" w:rsidRPr="001373D8" w:rsidTr="00731191">
        <w:trPr>
          <w:gridBefore w:val="1"/>
          <w:gridAfter w:val="1"/>
          <w:wBefore w:w="6" w:type="dxa"/>
          <w:wAfter w:w="285" w:type="dxa"/>
          <w:trHeight w:val="2145"/>
        </w:trPr>
        <w:tc>
          <w:tcPr>
            <w:tcW w:w="4940" w:type="dxa"/>
            <w:vMerge/>
            <w:tcBorders>
              <w:top w:val="single" w:sz="8" w:space="0" w:color="auto"/>
              <w:left w:val="single" w:sz="8" w:space="0" w:color="auto"/>
              <w:bottom w:val="single" w:sz="4"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single" w:sz="8" w:space="0" w:color="auto"/>
              <w:left w:val="single" w:sz="4" w:space="0" w:color="auto"/>
              <w:bottom w:val="single" w:sz="4" w:space="0" w:color="auto"/>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1120" w:type="dxa"/>
            <w:vMerge/>
            <w:tcBorders>
              <w:top w:val="single" w:sz="8" w:space="0" w:color="auto"/>
              <w:left w:val="single" w:sz="4" w:space="0" w:color="auto"/>
              <w:bottom w:val="single" w:sz="4"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Всего</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Федеральный бюджет</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 xml:space="preserve">Областной бюджет </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Местный бюджет</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Прочие источники</w:t>
            </w:r>
          </w:p>
        </w:tc>
      </w:tr>
      <w:tr w:rsidR="001373D8" w:rsidRPr="001373D8" w:rsidTr="00731191">
        <w:trPr>
          <w:gridBefore w:val="1"/>
          <w:gridAfter w:val="1"/>
          <w:wBefore w:w="6" w:type="dxa"/>
          <w:wAfter w:w="285" w:type="dxa"/>
          <w:trHeight w:val="270"/>
        </w:trPr>
        <w:tc>
          <w:tcPr>
            <w:tcW w:w="4940" w:type="dxa"/>
            <w:tcBorders>
              <w:top w:val="nil"/>
              <w:left w:val="single" w:sz="8" w:space="0" w:color="auto"/>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1</w:t>
            </w:r>
          </w:p>
        </w:tc>
        <w:tc>
          <w:tcPr>
            <w:tcW w:w="2020" w:type="dxa"/>
            <w:gridSpan w:val="3"/>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2</w:t>
            </w:r>
          </w:p>
        </w:tc>
        <w:tc>
          <w:tcPr>
            <w:tcW w:w="1120" w:type="dxa"/>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3</w:t>
            </w:r>
          </w:p>
        </w:tc>
        <w:tc>
          <w:tcPr>
            <w:tcW w:w="1260"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4</w:t>
            </w:r>
          </w:p>
        </w:tc>
        <w:tc>
          <w:tcPr>
            <w:tcW w:w="1588"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5</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6</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7</w:t>
            </w:r>
          </w:p>
        </w:tc>
        <w:tc>
          <w:tcPr>
            <w:tcW w:w="1275" w:type="dxa"/>
            <w:tcBorders>
              <w:top w:val="nil"/>
              <w:left w:val="nil"/>
              <w:bottom w:val="single" w:sz="8"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8</w:t>
            </w:r>
          </w:p>
        </w:tc>
      </w:tr>
      <w:tr w:rsidR="001373D8" w:rsidRPr="001373D8" w:rsidTr="00731191">
        <w:trPr>
          <w:gridBefore w:val="1"/>
          <w:gridAfter w:val="1"/>
          <w:wBefore w:w="6" w:type="dxa"/>
          <w:wAfter w:w="285" w:type="dxa"/>
          <w:trHeight w:val="360"/>
        </w:trPr>
        <w:tc>
          <w:tcPr>
            <w:tcW w:w="14755"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Проектная часть</w:t>
            </w:r>
          </w:p>
        </w:tc>
      </w:tr>
      <w:tr w:rsidR="001373D8" w:rsidRPr="001373D8" w:rsidTr="00731191">
        <w:trPr>
          <w:gridBefore w:val="1"/>
          <w:gridAfter w:val="1"/>
          <w:wBefore w:w="6" w:type="dxa"/>
          <w:wAfter w:w="285" w:type="dxa"/>
          <w:trHeight w:val="439"/>
        </w:trPr>
        <w:tc>
          <w:tcPr>
            <w:tcW w:w="4940" w:type="dxa"/>
            <w:vMerge w:val="restart"/>
            <w:tcBorders>
              <w:top w:val="nil"/>
              <w:left w:val="single" w:sz="8"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 Комплекс проектных мероприятий, направленных на достиж</w:t>
            </w:r>
            <w:r w:rsidR="00731191">
              <w:rPr>
                <w:rFonts w:ascii="Times New Roman" w:eastAsia="Times New Roman" w:hAnsi="Times New Roman" w:cs="Times New Roman"/>
                <w:color w:val="000000"/>
                <w:sz w:val="20"/>
                <w:szCs w:val="20"/>
                <w:lang w:eastAsia="ru-RU"/>
              </w:rPr>
              <w:t>ение цели федерального проекта «</w:t>
            </w:r>
            <w:r w:rsidRPr="001373D8">
              <w:rPr>
                <w:rFonts w:ascii="Times New Roman" w:eastAsia="Times New Roman" w:hAnsi="Times New Roman" w:cs="Times New Roman"/>
                <w:color w:val="000000"/>
                <w:sz w:val="20"/>
                <w:szCs w:val="20"/>
                <w:lang w:eastAsia="ru-RU"/>
              </w:rPr>
              <w:t>Формиров</w:t>
            </w:r>
            <w:r w:rsidR="00731191">
              <w:rPr>
                <w:rFonts w:ascii="Times New Roman" w:eastAsia="Times New Roman" w:hAnsi="Times New Roman" w:cs="Times New Roman"/>
                <w:color w:val="000000"/>
                <w:sz w:val="20"/>
                <w:szCs w:val="20"/>
                <w:lang w:eastAsia="ru-RU"/>
              </w:rPr>
              <w:t>ание комфортной городской среды»</w:t>
            </w:r>
          </w:p>
        </w:tc>
        <w:tc>
          <w:tcPr>
            <w:tcW w:w="202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Отдел по управлению муниципальным имуществом, земельным и общим вопросам</w:t>
            </w: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10495,80</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2797,42</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6111,56</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1586,83</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2023</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3388,55</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3388,55</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2024</w:t>
            </w:r>
          </w:p>
        </w:tc>
        <w:tc>
          <w:tcPr>
            <w:tcW w:w="1260"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28476F" w:rsidP="001373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r w:rsidR="001373D8"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28476F" w:rsidP="001373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1200,00</w:t>
            </w:r>
          </w:p>
        </w:tc>
        <w:tc>
          <w:tcPr>
            <w:tcW w:w="1275" w:type="dxa"/>
            <w:tcBorders>
              <w:top w:val="nil"/>
              <w:left w:val="nil"/>
              <w:bottom w:val="single" w:sz="8"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val="restart"/>
            <w:tcBorders>
              <w:top w:val="nil"/>
              <w:left w:val="single" w:sz="8"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 xml:space="preserve">Итого по проектной части </w:t>
            </w:r>
          </w:p>
        </w:tc>
        <w:tc>
          <w:tcPr>
            <w:tcW w:w="202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10495,80</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2797,42</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6111,56</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1586,83</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2023</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3388,55</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3388,55</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2024</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28476F" w:rsidP="001373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r w:rsidR="001373D8"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28476F" w:rsidP="001373D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r w:rsidR="001373D8" w:rsidRPr="001373D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2022-2024</w:t>
            </w:r>
          </w:p>
        </w:tc>
        <w:tc>
          <w:tcPr>
            <w:tcW w:w="1260"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28476F">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w:t>
            </w:r>
            <w:r w:rsidR="0028476F">
              <w:rPr>
                <w:rFonts w:ascii="Times New Roman" w:eastAsia="Times New Roman" w:hAnsi="Times New Roman" w:cs="Times New Roman"/>
                <w:color w:val="000000"/>
                <w:sz w:val="20"/>
                <w:szCs w:val="20"/>
                <w:lang w:eastAsia="ru-RU"/>
              </w:rPr>
              <w:t>5084</w:t>
            </w:r>
            <w:r w:rsidRPr="001373D8">
              <w:rPr>
                <w:rFonts w:ascii="Times New Roman" w:eastAsia="Times New Roman" w:hAnsi="Times New Roman" w:cs="Times New Roman"/>
                <w:color w:val="000000"/>
                <w:sz w:val="20"/>
                <w:szCs w:val="20"/>
                <w:lang w:eastAsia="ru-RU"/>
              </w:rPr>
              <w:t>,35</w:t>
            </w:r>
          </w:p>
        </w:tc>
        <w:tc>
          <w:tcPr>
            <w:tcW w:w="1588"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2797,42</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6111,56</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28476F" w:rsidP="0028476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w:t>
            </w:r>
            <w:r w:rsidR="001373D8" w:rsidRPr="001373D8">
              <w:rPr>
                <w:rFonts w:ascii="Times New Roman" w:eastAsia="Times New Roman" w:hAnsi="Times New Roman" w:cs="Times New Roman"/>
                <w:color w:val="000000"/>
                <w:sz w:val="20"/>
                <w:szCs w:val="20"/>
                <w:lang w:eastAsia="ru-RU"/>
              </w:rPr>
              <w:t>75,38</w:t>
            </w:r>
          </w:p>
        </w:tc>
        <w:tc>
          <w:tcPr>
            <w:tcW w:w="1275" w:type="dxa"/>
            <w:tcBorders>
              <w:top w:val="nil"/>
              <w:left w:val="nil"/>
              <w:bottom w:val="single" w:sz="8"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14755"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Процессная часть</w:t>
            </w:r>
          </w:p>
        </w:tc>
      </w:tr>
      <w:tr w:rsidR="001373D8" w:rsidRPr="001373D8" w:rsidTr="00731191">
        <w:trPr>
          <w:gridBefore w:val="1"/>
          <w:gridAfter w:val="1"/>
          <w:wBefore w:w="6" w:type="dxa"/>
          <w:wAfter w:w="285" w:type="dxa"/>
          <w:trHeight w:val="439"/>
        </w:trPr>
        <w:tc>
          <w:tcPr>
            <w:tcW w:w="4940" w:type="dxa"/>
            <w:vMerge w:val="restart"/>
            <w:tcBorders>
              <w:top w:val="nil"/>
              <w:left w:val="single" w:sz="8"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 К</w:t>
            </w:r>
            <w:r w:rsidR="00731191">
              <w:rPr>
                <w:rFonts w:ascii="Times New Roman" w:eastAsia="Times New Roman" w:hAnsi="Times New Roman" w:cs="Times New Roman"/>
                <w:color w:val="000000"/>
                <w:sz w:val="20"/>
                <w:szCs w:val="20"/>
                <w:lang w:eastAsia="ru-RU"/>
              </w:rPr>
              <w:t>омплекс процессных мероприятий «</w:t>
            </w:r>
            <w:r w:rsidRPr="001373D8">
              <w:rPr>
                <w:rFonts w:ascii="Times New Roman" w:eastAsia="Times New Roman" w:hAnsi="Times New Roman" w:cs="Times New Roman"/>
                <w:color w:val="000000"/>
                <w:sz w:val="20"/>
                <w:szCs w:val="20"/>
                <w:lang w:eastAsia="ru-RU"/>
              </w:rPr>
              <w:t>Благоустройство территории Н</w:t>
            </w:r>
            <w:r w:rsidR="00731191">
              <w:rPr>
                <w:rFonts w:ascii="Times New Roman" w:eastAsia="Times New Roman" w:hAnsi="Times New Roman" w:cs="Times New Roman"/>
                <w:color w:val="000000"/>
                <w:sz w:val="20"/>
                <w:szCs w:val="20"/>
                <w:lang w:eastAsia="ru-RU"/>
              </w:rPr>
              <w:t>икольского городского поселения»</w:t>
            </w:r>
          </w:p>
        </w:tc>
        <w:tc>
          <w:tcPr>
            <w:tcW w:w="202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Отдел по управлению муниципальным имуществом, земельным и общим вопросам</w:t>
            </w: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3049,38</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3049,38</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2023</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3574,43</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3574,43</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4" w:space="0" w:color="auto"/>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single" w:sz="4" w:space="0" w:color="auto"/>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2024</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3689,21</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3689,21</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lastRenderedPageBreak/>
              <w:t>2. К</w:t>
            </w:r>
            <w:r w:rsidR="00731191">
              <w:rPr>
                <w:rFonts w:ascii="Times New Roman" w:eastAsia="Times New Roman" w:hAnsi="Times New Roman" w:cs="Times New Roman"/>
                <w:color w:val="000000"/>
                <w:sz w:val="20"/>
                <w:szCs w:val="20"/>
                <w:lang w:eastAsia="ru-RU"/>
              </w:rPr>
              <w:t>омплекс процессных мероприятий «</w:t>
            </w:r>
            <w:r w:rsidRPr="001373D8">
              <w:rPr>
                <w:rFonts w:ascii="Times New Roman" w:eastAsia="Times New Roman" w:hAnsi="Times New Roman" w:cs="Times New Roman"/>
                <w:color w:val="000000"/>
                <w:sz w:val="20"/>
                <w:szCs w:val="20"/>
                <w:lang w:eastAsia="ru-RU"/>
              </w:rPr>
              <w:t>Содействие развитию участия населения в осуществлении местного самоуправления на территории Н</w:t>
            </w:r>
            <w:r w:rsidR="00731191">
              <w:rPr>
                <w:rFonts w:ascii="Times New Roman" w:eastAsia="Times New Roman" w:hAnsi="Times New Roman" w:cs="Times New Roman"/>
                <w:color w:val="000000"/>
                <w:sz w:val="20"/>
                <w:szCs w:val="20"/>
                <w:lang w:eastAsia="ru-RU"/>
              </w:rPr>
              <w:t>икольского городского поселения»</w:t>
            </w:r>
          </w:p>
        </w:tc>
        <w:tc>
          <w:tcPr>
            <w:tcW w:w="20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Отдел по управлению муниципальным имуществом, земельным и общим вопросам</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1207,78</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1012,80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189,98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5,00</w:t>
            </w:r>
          </w:p>
        </w:tc>
      </w:tr>
      <w:tr w:rsidR="001373D8" w:rsidRPr="001373D8" w:rsidTr="00731191">
        <w:trPr>
          <w:gridBefore w:val="1"/>
          <w:gridAfter w:val="1"/>
          <w:wBefore w:w="6" w:type="dxa"/>
          <w:wAfter w:w="285" w:type="dxa"/>
          <w:trHeight w:val="439"/>
        </w:trPr>
        <w:tc>
          <w:tcPr>
            <w:tcW w:w="4940" w:type="dxa"/>
            <w:vMerge/>
            <w:tcBorders>
              <w:top w:val="single" w:sz="4" w:space="0" w:color="auto"/>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single" w:sz="4" w:space="0" w:color="auto"/>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2023</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2024</w:t>
            </w:r>
          </w:p>
        </w:tc>
        <w:tc>
          <w:tcPr>
            <w:tcW w:w="1260"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5" w:type="dxa"/>
            <w:tcBorders>
              <w:top w:val="nil"/>
              <w:left w:val="nil"/>
              <w:bottom w:val="single" w:sz="8"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val="restart"/>
            <w:tcBorders>
              <w:top w:val="nil"/>
              <w:left w:val="single" w:sz="8"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 К</w:t>
            </w:r>
            <w:r w:rsidR="00731191">
              <w:rPr>
                <w:rFonts w:ascii="Times New Roman" w:eastAsia="Times New Roman" w:hAnsi="Times New Roman" w:cs="Times New Roman"/>
                <w:color w:val="000000"/>
                <w:sz w:val="20"/>
                <w:szCs w:val="20"/>
                <w:lang w:eastAsia="ru-RU"/>
              </w:rPr>
              <w:t>омплекс процессных мероприятий «</w:t>
            </w:r>
            <w:r w:rsidRPr="001373D8">
              <w:rPr>
                <w:rFonts w:ascii="Times New Roman" w:eastAsia="Times New Roman" w:hAnsi="Times New Roman" w:cs="Times New Roman"/>
                <w:color w:val="000000"/>
                <w:sz w:val="20"/>
                <w:szCs w:val="20"/>
                <w:lang w:eastAsia="ru-RU"/>
              </w:rPr>
              <w:t xml:space="preserve">Обеспечение качественным жильем граждан и улучшение </w:t>
            </w:r>
            <w:r w:rsidR="00731191">
              <w:rPr>
                <w:rFonts w:ascii="Times New Roman" w:eastAsia="Times New Roman" w:hAnsi="Times New Roman" w:cs="Times New Roman"/>
                <w:color w:val="000000"/>
                <w:sz w:val="20"/>
                <w:szCs w:val="20"/>
                <w:lang w:eastAsia="ru-RU"/>
              </w:rPr>
              <w:t>жилищных условий»</w:t>
            </w:r>
          </w:p>
        </w:tc>
        <w:tc>
          <w:tcPr>
            <w:tcW w:w="202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Отдел по управлению муниципальным имуществом, земельным и общим вопросам</w:t>
            </w: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8"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2023</w:t>
            </w: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8"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2024</w:t>
            </w:r>
          </w:p>
        </w:tc>
        <w:tc>
          <w:tcPr>
            <w:tcW w:w="1260" w:type="dxa"/>
            <w:gridSpan w:val="2"/>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5" w:type="dxa"/>
            <w:tcBorders>
              <w:top w:val="nil"/>
              <w:left w:val="nil"/>
              <w:bottom w:val="single" w:sz="8" w:space="0" w:color="auto"/>
              <w:right w:val="single" w:sz="8"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val="restart"/>
            <w:tcBorders>
              <w:top w:val="nil"/>
              <w:left w:val="single" w:sz="8" w:space="0" w:color="auto"/>
              <w:bottom w:val="nil"/>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4. К</w:t>
            </w:r>
            <w:r w:rsidR="00731191">
              <w:rPr>
                <w:rFonts w:ascii="Times New Roman" w:eastAsia="Times New Roman" w:hAnsi="Times New Roman" w:cs="Times New Roman"/>
                <w:color w:val="000000"/>
                <w:sz w:val="20"/>
                <w:szCs w:val="20"/>
                <w:lang w:eastAsia="ru-RU"/>
              </w:rPr>
              <w:t>омплекс процессных мероприятий «</w:t>
            </w:r>
            <w:r w:rsidRPr="001373D8">
              <w:rPr>
                <w:rFonts w:ascii="Times New Roman" w:eastAsia="Times New Roman" w:hAnsi="Times New Roman" w:cs="Times New Roman"/>
                <w:color w:val="000000"/>
                <w:sz w:val="20"/>
                <w:szCs w:val="20"/>
                <w:lang w:eastAsia="ru-RU"/>
              </w:rPr>
              <w:t>Организация и содержание мест за</w:t>
            </w:r>
            <w:r w:rsidR="00731191">
              <w:rPr>
                <w:rFonts w:ascii="Times New Roman" w:eastAsia="Times New Roman" w:hAnsi="Times New Roman" w:cs="Times New Roman"/>
                <w:color w:val="000000"/>
                <w:sz w:val="20"/>
                <w:szCs w:val="20"/>
                <w:lang w:eastAsia="ru-RU"/>
              </w:rPr>
              <w:t>хоронения»</w:t>
            </w:r>
          </w:p>
        </w:tc>
        <w:tc>
          <w:tcPr>
            <w:tcW w:w="2020" w:type="dxa"/>
            <w:gridSpan w:val="3"/>
            <w:vMerge w:val="restart"/>
            <w:tcBorders>
              <w:top w:val="nil"/>
              <w:left w:val="single" w:sz="4" w:space="0" w:color="auto"/>
              <w:bottom w:val="nil"/>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Отдел по управлению муниципальным имуществом, земельным и общим вопросам</w:t>
            </w: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nil"/>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nil"/>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2023</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nil"/>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2020" w:type="dxa"/>
            <w:gridSpan w:val="3"/>
            <w:vMerge/>
            <w:tcBorders>
              <w:top w:val="nil"/>
              <w:left w:val="single" w:sz="4" w:space="0" w:color="auto"/>
              <w:bottom w:val="nil"/>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nil"/>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2024</w:t>
            </w:r>
          </w:p>
        </w:tc>
        <w:tc>
          <w:tcPr>
            <w:tcW w:w="1260" w:type="dxa"/>
            <w:gridSpan w:val="2"/>
            <w:tcBorders>
              <w:top w:val="nil"/>
              <w:left w:val="nil"/>
              <w:bottom w:val="nil"/>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588" w:type="dxa"/>
            <w:gridSpan w:val="2"/>
            <w:tcBorders>
              <w:top w:val="nil"/>
              <w:left w:val="nil"/>
              <w:bottom w:val="nil"/>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nil"/>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nil"/>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5" w:type="dxa"/>
            <w:tcBorders>
              <w:top w:val="nil"/>
              <w:left w:val="nil"/>
              <w:bottom w:val="nil"/>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 xml:space="preserve">Итого по процессной части </w:t>
            </w:r>
          </w:p>
        </w:tc>
        <w:tc>
          <w:tcPr>
            <w:tcW w:w="2020"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 </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w:t>
            </w:r>
          </w:p>
        </w:tc>
        <w:tc>
          <w:tcPr>
            <w:tcW w:w="1260" w:type="dxa"/>
            <w:gridSpan w:val="2"/>
            <w:tcBorders>
              <w:top w:val="single" w:sz="8"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4257,16</w:t>
            </w:r>
          </w:p>
        </w:tc>
        <w:tc>
          <w:tcPr>
            <w:tcW w:w="1588" w:type="dxa"/>
            <w:gridSpan w:val="2"/>
            <w:tcBorders>
              <w:top w:val="single" w:sz="8"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1012,80</w:t>
            </w:r>
          </w:p>
        </w:tc>
        <w:tc>
          <w:tcPr>
            <w:tcW w:w="1276" w:type="dxa"/>
            <w:gridSpan w:val="2"/>
            <w:tcBorders>
              <w:top w:val="single" w:sz="8" w:space="0" w:color="auto"/>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3239,36</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5,00</w:t>
            </w:r>
          </w:p>
        </w:tc>
      </w:tr>
      <w:tr w:rsidR="001373D8" w:rsidRPr="001373D8" w:rsidTr="00731191">
        <w:trPr>
          <w:gridBefore w:val="1"/>
          <w:gridAfter w:val="1"/>
          <w:wBefore w:w="6" w:type="dxa"/>
          <w:wAfter w:w="285" w:type="dxa"/>
          <w:trHeight w:val="439"/>
        </w:trPr>
        <w:tc>
          <w:tcPr>
            <w:tcW w:w="4940" w:type="dxa"/>
            <w:vMerge/>
            <w:tcBorders>
              <w:top w:val="single" w:sz="8" w:space="0" w:color="auto"/>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single" w:sz="8" w:space="0" w:color="auto"/>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2023</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3574,43</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3574,43</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single" w:sz="8" w:space="0" w:color="auto"/>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single" w:sz="8" w:space="0" w:color="auto"/>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2024</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3689,21</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3689,21</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single" w:sz="8" w:space="0" w:color="auto"/>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single" w:sz="8" w:space="0" w:color="auto"/>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2022-2024</w:t>
            </w:r>
          </w:p>
        </w:tc>
        <w:tc>
          <w:tcPr>
            <w:tcW w:w="1260"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11520,80</w:t>
            </w:r>
          </w:p>
        </w:tc>
        <w:tc>
          <w:tcPr>
            <w:tcW w:w="1588"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0,00</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1012,80</w:t>
            </w:r>
          </w:p>
        </w:tc>
        <w:tc>
          <w:tcPr>
            <w:tcW w:w="1276"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10503,00</w:t>
            </w:r>
          </w:p>
        </w:tc>
        <w:tc>
          <w:tcPr>
            <w:tcW w:w="1275" w:type="dxa"/>
            <w:tcBorders>
              <w:top w:val="nil"/>
              <w:left w:val="nil"/>
              <w:bottom w:val="single" w:sz="8"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5,00</w:t>
            </w:r>
          </w:p>
        </w:tc>
      </w:tr>
      <w:tr w:rsidR="001373D8" w:rsidRPr="001373D8" w:rsidTr="00731191">
        <w:trPr>
          <w:gridBefore w:val="1"/>
          <w:gridAfter w:val="1"/>
          <w:wBefore w:w="6" w:type="dxa"/>
          <w:wAfter w:w="285" w:type="dxa"/>
          <w:trHeight w:val="439"/>
        </w:trPr>
        <w:tc>
          <w:tcPr>
            <w:tcW w:w="4940" w:type="dxa"/>
            <w:vMerge w:val="restart"/>
            <w:tcBorders>
              <w:top w:val="nil"/>
              <w:left w:val="single" w:sz="8"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Вс</w:t>
            </w:r>
            <w:r w:rsidR="00731191">
              <w:rPr>
                <w:rFonts w:ascii="Times New Roman" w:eastAsia="Times New Roman" w:hAnsi="Times New Roman" w:cs="Times New Roman"/>
                <w:b/>
                <w:bCs/>
                <w:color w:val="000000"/>
                <w:sz w:val="20"/>
                <w:szCs w:val="20"/>
                <w:lang w:eastAsia="ru-RU"/>
              </w:rPr>
              <w:t>его по муниципальной программе «</w:t>
            </w:r>
            <w:r w:rsidRPr="001373D8">
              <w:rPr>
                <w:rFonts w:ascii="Times New Roman" w:eastAsia="Times New Roman" w:hAnsi="Times New Roman" w:cs="Times New Roman"/>
                <w:b/>
                <w:bCs/>
                <w:color w:val="000000"/>
                <w:sz w:val="20"/>
                <w:szCs w:val="20"/>
                <w:lang w:eastAsia="ru-RU"/>
              </w:rPr>
              <w:t>Формирование городской среды и обеспечение качественным жильем граждан на территории Никольского городского поселения</w:t>
            </w:r>
            <w:r w:rsidR="00731191">
              <w:rPr>
                <w:rFonts w:ascii="Times New Roman" w:eastAsia="Times New Roman" w:hAnsi="Times New Roman" w:cs="Times New Roman"/>
                <w:b/>
                <w:bCs/>
                <w:color w:val="000000"/>
                <w:sz w:val="20"/>
                <w:szCs w:val="20"/>
                <w:lang w:eastAsia="ru-RU"/>
              </w:rPr>
              <w:t xml:space="preserve"> Подпорожского муниципального района Ленинградской области»</w:t>
            </w:r>
          </w:p>
        </w:tc>
        <w:tc>
          <w:tcPr>
            <w:tcW w:w="2020"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color w:val="000000"/>
                <w:sz w:val="20"/>
                <w:szCs w:val="20"/>
                <w:lang w:eastAsia="ru-RU"/>
              </w:rPr>
            </w:pPr>
            <w:r w:rsidRPr="001373D8">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2022</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14752,97</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2797,42</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7124,36</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4826,19</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5,00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2023</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6962,98</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6962,98</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4"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2024</w:t>
            </w:r>
          </w:p>
        </w:tc>
        <w:tc>
          <w:tcPr>
            <w:tcW w:w="1260"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767332" w:rsidP="001373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48</w:t>
            </w:r>
            <w:r w:rsidR="001373D8" w:rsidRPr="001373D8">
              <w:rPr>
                <w:rFonts w:ascii="Times New Roman" w:eastAsia="Times New Roman" w:hAnsi="Times New Roman" w:cs="Times New Roman"/>
                <w:b/>
                <w:bCs/>
                <w:color w:val="000000"/>
                <w:sz w:val="20"/>
                <w:szCs w:val="20"/>
                <w:lang w:eastAsia="ru-RU"/>
              </w:rPr>
              <w:t>89,21</w:t>
            </w:r>
          </w:p>
        </w:tc>
        <w:tc>
          <w:tcPr>
            <w:tcW w:w="1588"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767332" w:rsidP="001373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120</w:t>
            </w:r>
            <w:r w:rsidR="001373D8" w:rsidRPr="001373D8">
              <w:rPr>
                <w:rFonts w:ascii="Times New Roman" w:eastAsia="Times New Roman" w:hAnsi="Times New Roman" w:cs="Times New Roman"/>
                <w:b/>
                <w:bCs/>
                <w:color w:val="000000"/>
                <w:sz w:val="20"/>
                <w:szCs w:val="20"/>
                <w:lang w:eastAsia="ru-RU"/>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3689,21</w:t>
            </w:r>
          </w:p>
        </w:tc>
        <w:tc>
          <w:tcPr>
            <w:tcW w:w="1275" w:type="dxa"/>
            <w:tcBorders>
              <w:top w:val="nil"/>
              <w:left w:val="nil"/>
              <w:bottom w:val="single" w:sz="4" w:space="0" w:color="auto"/>
              <w:right w:val="single" w:sz="8" w:space="0" w:color="auto"/>
            </w:tcBorders>
            <w:shd w:val="clear" w:color="auto" w:fill="auto"/>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0,00</w:t>
            </w:r>
          </w:p>
        </w:tc>
      </w:tr>
      <w:tr w:rsidR="001373D8" w:rsidRPr="001373D8" w:rsidTr="00731191">
        <w:trPr>
          <w:gridBefore w:val="1"/>
          <w:gridAfter w:val="1"/>
          <w:wBefore w:w="6" w:type="dxa"/>
          <w:wAfter w:w="285" w:type="dxa"/>
          <w:trHeight w:val="439"/>
        </w:trPr>
        <w:tc>
          <w:tcPr>
            <w:tcW w:w="4940" w:type="dxa"/>
            <w:vMerge/>
            <w:tcBorders>
              <w:top w:val="nil"/>
              <w:left w:val="single" w:sz="8"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b/>
                <w:bCs/>
                <w:color w:val="000000"/>
                <w:sz w:val="20"/>
                <w:szCs w:val="20"/>
                <w:lang w:eastAsia="ru-RU"/>
              </w:rPr>
            </w:pPr>
          </w:p>
        </w:tc>
        <w:tc>
          <w:tcPr>
            <w:tcW w:w="2020" w:type="dxa"/>
            <w:gridSpan w:val="3"/>
            <w:vMerge/>
            <w:tcBorders>
              <w:top w:val="nil"/>
              <w:left w:val="single" w:sz="4" w:space="0" w:color="auto"/>
              <w:bottom w:val="single" w:sz="8" w:space="0" w:color="000000"/>
              <w:right w:val="single" w:sz="4" w:space="0" w:color="auto"/>
            </w:tcBorders>
            <w:vAlign w:val="center"/>
            <w:hideMark/>
          </w:tcPr>
          <w:p w:rsidR="001373D8" w:rsidRPr="001373D8" w:rsidRDefault="001373D8" w:rsidP="001373D8">
            <w:pPr>
              <w:spacing w:after="0" w:line="240" w:lineRule="auto"/>
              <w:rPr>
                <w:rFonts w:ascii="Times New Roman" w:eastAsia="Times New Roman" w:hAnsi="Times New Roman" w:cs="Times New Roman"/>
                <w:color w:val="000000"/>
                <w:sz w:val="20"/>
                <w:szCs w:val="20"/>
                <w:lang w:eastAsia="ru-RU"/>
              </w:rPr>
            </w:pPr>
          </w:p>
        </w:tc>
        <w:tc>
          <w:tcPr>
            <w:tcW w:w="1120" w:type="dxa"/>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2022-2024</w:t>
            </w:r>
          </w:p>
        </w:tc>
        <w:tc>
          <w:tcPr>
            <w:tcW w:w="1260" w:type="dxa"/>
            <w:gridSpan w:val="2"/>
            <w:tcBorders>
              <w:top w:val="nil"/>
              <w:left w:val="nil"/>
              <w:bottom w:val="single" w:sz="8" w:space="0" w:color="auto"/>
              <w:right w:val="single" w:sz="4" w:space="0" w:color="auto"/>
            </w:tcBorders>
            <w:shd w:val="clear" w:color="auto" w:fill="auto"/>
            <w:vAlign w:val="center"/>
            <w:hideMark/>
          </w:tcPr>
          <w:p w:rsidR="001373D8" w:rsidRPr="001373D8" w:rsidRDefault="001373D8" w:rsidP="00767332">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2</w:t>
            </w:r>
            <w:r w:rsidR="00767332">
              <w:rPr>
                <w:rFonts w:ascii="Times New Roman" w:eastAsia="Times New Roman" w:hAnsi="Times New Roman" w:cs="Times New Roman"/>
                <w:b/>
                <w:bCs/>
                <w:color w:val="000000"/>
                <w:sz w:val="20"/>
                <w:szCs w:val="20"/>
                <w:lang w:eastAsia="ru-RU"/>
              </w:rPr>
              <w:t>66</w:t>
            </w:r>
            <w:r w:rsidRPr="001373D8">
              <w:rPr>
                <w:rFonts w:ascii="Times New Roman" w:eastAsia="Times New Roman" w:hAnsi="Times New Roman" w:cs="Times New Roman"/>
                <w:b/>
                <w:bCs/>
                <w:color w:val="000000"/>
                <w:sz w:val="20"/>
                <w:szCs w:val="20"/>
                <w:lang w:eastAsia="ru-RU"/>
              </w:rPr>
              <w:t>05,15</w:t>
            </w:r>
          </w:p>
        </w:tc>
        <w:tc>
          <w:tcPr>
            <w:tcW w:w="1588" w:type="dxa"/>
            <w:gridSpan w:val="2"/>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2797,42</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1373D8" w:rsidRPr="001373D8" w:rsidRDefault="00767332" w:rsidP="001373D8">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832</w:t>
            </w:r>
            <w:r w:rsidR="001373D8" w:rsidRPr="001373D8">
              <w:rPr>
                <w:rFonts w:ascii="Times New Roman" w:eastAsia="Times New Roman" w:hAnsi="Times New Roman" w:cs="Times New Roman"/>
                <w:b/>
                <w:bCs/>
                <w:color w:val="000000"/>
                <w:sz w:val="20"/>
                <w:szCs w:val="20"/>
                <w:lang w:eastAsia="ru-RU"/>
              </w:rPr>
              <w:t>4,36</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15478,38</w:t>
            </w:r>
          </w:p>
        </w:tc>
        <w:tc>
          <w:tcPr>
            <w:tcW w:w="1275" w:type="dxa"/>
            <w:tcBorders>
              <w:top w:val="nil"/>
              <w:left w:val="nil"/>
              <w:bottom w:val="single" w:sz="8" w:space="0" w:color="auto"/>
              <w:right w:val="single" w:sz="8" w:space="0" w:color="auto"/>
            </w:tcBorders>
            <w:shd w:val="clear" w:color="auto" w:fill="auto"/>
            <w:noWrap/>
            <w:vAlign w:val="center"/>
            <w:hideMark/>
          </w:tcPr>
          <w:p w:rsidR="001373D8" w:rsidRPr="001373D8" w:rsidRDefault="001373D8" w:rsidP="001373D8">
            <w:pPr>
              <w:spacing w:after="0" w:line="240" w:lineRule="auto"/>
              <w:jc w:val="center"/>
              <w:rPr>
                <w:rFonts w:ascii="Times New Roman" w:eastAsia="Times New Roman" w:hAnsi="Times New Roman" w:cs="Times New Roman"/>
                <w:b/>
                <w:bCs/>
                <w:color w:val="000000"/>
                <w:sz w:val="20"/>
                <w:szCs w:val="20"/>
                <w:lang w:eastAsia="ru-RU"/>
              </w:rPr>
            </w:pPr>
            <w:r w:rsidRPr="001373D8">
              <w:rPr>
                <w:rFonts w:ascii="Times New Roman" w:eastAsia="Times New Roman" w:hAnsi="Times New Roman" w:cs="Times New Roman"/>
                <w:b/>
                <w:bCs/>
                <w:color w:val="000000"/>
                <w:sz w:val="20"/>
                <w:szCs w:val="20"/>
                <w:lang w:eastAsia="ru-RU"/>
              </w:rPr>
              <w:t>5,00</w:t>
            </w:r>
          </w:p>
        </w:tc>
      </w:tr>
    </w:tbl>
    <w:p w:rsidR="008E54CC" w:rsidRDefault="008E54CC" w:rsidP="008E54CC">
      <w:pPr>
        <w:spacing w:after="0" w:line="240" w:lineRule="auto"/>
        <w:jc w:val="both"/>
        <w:rPr>
          <w:rFonts w:ascii="Times New Roman" w:eastAsia="Times New Roman" w:hAnsi="Times New Roman" w:cs="Times New Roman"/>
          <w:b/>
          <w:color w:val="000000"/>
          <w:sz w:val="24"/>
          <w:szCs w:val="24"/>
          <w:lang w:eastAsia="ru-RU"/>
        </w:rPr>
      </w:pPr>
    </w:p>
    <w:p w:rsidR="00D505B3" w:rsidRDefault="00D505B3" w:rsidP="008E54CC">
      <w:pPr>
        <w:spacing w:after="0" w:line="240" w:lineRule="auto"/>
        <w:jc w:val="both"/>
        <w:rPr>
          <w:rFonts w:ascii="Times New Roman" w:eastAsia="Times New Roman" w:hAnsi="Times New Roman" w:cs="Times New Roman"/>
          <w:b/>
          <w:color w:val="000000"/>
          <w:sz w:val="24"/>
          <w:szCs w:val="24"/>
          <w:lang w:eastAsia="ru-RU"/>
        </w:rPr>
      </w:pPr>
    </w:p>
    <w:p w:rsidR="00D505B3" w:rsidRDefault="00D505B3" w:rsidP="008E54CC">
      <w:pPr>
        <w:spacing w:after="0" w:line="240" w:lineRule="auto"/>
        <w:jc w:val="both"/>
        <w:rPr>
          <w:rFonts w:ascii="Times New Roman" w:eastAsia="Times New Roman" w:hAnsi="Times New Roman" w:cs="Times New Roman"/>
          <w:b/>
          <w:color w:val="000000"/>
          <w:sz w:val="24"/>
          <w:szCs w:val="24"/>
          <w:lang w:eastAsia="ru-RU"/>
        </w:rPr>
      </w:pPr>
    </w:p>
    <w:p w:rsidR="00D505B3" w:rsidRDefault="00D505B3" w:rsidP="008E54CC">
      <w:pPr>
        <w:spacing w:after="0" w:line="240" w:lineRule="auto"/>
        <w:jc w:val="both"/>
        <w:rPr>
          <w:rFonts w:ascii="Times New Roman" w:eastAsia="Times New Roman" w:hAnsi="Times New Roman" w:cs="Times New Roman"/>
          <w:b/>
          <w:color w:val="000000"/>
          <w:sz w:val="24"/>
          <w:szCs w:val="24"/>
          <w:lang w:eastAsia="ru-RU"/>
        </w:rPr>
      </w:pPr>
    </w:p>
    <w:p w:rsidR="00D505B3" w:rsidRDefault="00D505B3" w:rsidP="008E54CC">
      <w:pPr>
        <w:spacing w:after="0" w:line="240" w:lineRule="auto"/>
        <w:jc w:val="both"/>
        <w:rPr>
          <w:rFonts w:ascii="Times New Roman" w:eastAsia="Times New Roman" w:hAnsi="Times New Roman" w:cs="Times New Roman"/>
          <w:b/>
          <w:color w:val="000000"/>
          <w:sz w:val="24"/>
          <w:szCs w:val="24"/>
          <w:lang w:eastAsia="ru-RU"/>
        </w:rPr>
      </w:pPr>
    </w:p>
    <w:p w:rsidR="00D505B3" w:rsidRDefault="00D505B3" w:rsidP="008E54CC">
      <w:pPr>
        <w:spacing w:after="0" w:line="240" w:lineRule="auto"/>
        <w:jc w:val="both"/>
        <w:rPr>
          <w:rFonts w:ascii="Times New Roman" w:eastAsia="Times New Roman" w:hAnsi="Times New Roman" w:cs="Times New Roman"/>
          <w:b/>
          <w:color w:val="000000"/>
          <w:sz w:val="24"/>
          <w:szCs w:val="24"/>
          <w:lang w:eastAsia="ru-RU"/>
        </w:rPr>
      </w:pPr>
    </w:p>
    <w:p w:rsidR="00D505B3" w:rsidRDefault="00D505B3" w:rsidP="008E54CC">
      <w:pPr>
        <w:spacing w:after="0" w:line="240" w:lineRule="auto"/>
        <w:jc w:val="both"/>
        <w:rPr>
          <w:rFonts w:ascii="Times New Roman" w:eastAsia="Times New Roman" w:hAnsi="Times New Roman" w:cs="Times New Roman"/>
          <w:b/>
          <w:color w:val="000000"/>
          <w:sz w:val="24"/>
          <w:szCs w:val="24"/>
          <w:lang w:eastAsia="ru-RU"/>
        </w:rPr>
      </w:pPr>
    </w:p>
    <w:p w:rsidR="00D505B3" w:rsidRPr="00D505B3" w:rsidRDefault="00D505B3" w:rsidP="00D505B3">
      <w:pPr>
        <w:spacing w:after="0" w:line="240" w:lineRule="auto"/>
        <w:jc w:val="both"/>
        <w:rPr>
          <w:rFonts w:ascii="Times New Roman" w:eastAsia="Times New Roman" w:hAnsi="Times New Roman" w:cs="Times New Roman"/>
          <w:b/>
          <w:color w:val="000000"/>
          <w:sz w:val="24"/>
          <w:szCs w:val="24"/>
          <w:lang w:eastAsia="ru-RU"/>
        </w:rPr>
      </w:pPr>
    </w:p>
    <w:p w:rsidR="00D505B3" w:rsidRPr="00D505B3" w:rsidRDefault="00D505B3" w:rsidP="00D505B3">
      <w:pPr>
        <w:spacing w:after="0" w:line="240" w:lineRule="auto"/>
        <w:jc w:val="both"/>
        <w:rPr>
          <w:rFonts w:ascii="Times New Roman" w:eastAsia="Times New Roman" w:hAnsi="Times New Roman" w:cs="Times New Roman"/>
          <w:b/>
          <w:color w:val="000000"/>
          <w:sz w:val="24"/>
          <w:szCs w:val="24"/>
          <w:lang w:eastAsia="ru-RU"/>
        </w:rPr>
      </w:pPr>
    </w:p>
    <w:tbl>
      <w:tblPr>
        <w:tblW w:w="15341" w:type="dxa"/>
        <w:tblInd w:w="95" w:type="dxa"/>
        <w:tblLayout w:type="fixed"/>
        <w:tblLook w:val="04A0"/>
      </w:tblPr>
      <w:tblGrid>
        <w:gridCol w:w="700"/>
        <w:gridCol w:w="5267"/>
        <w:gridCol w:w="1292"/>
        <w:gridCol w:w="834"/>
        <w:gridCol w:w="926"/>
        <w:gridCol w:w="208"/>
        <w:gridCol w:w="236"/>
        <w:gridCol w:w="1182"/>
        <w:gridCol w:w="174"/>
        <w:gridCol w:w="444"/>
        <w:gridCol w:w="799"/>
        <w:gridCol w:w="1041"/>
        <w:gridCol w:w="377"/>
        <w:gridCol w:w="1417"/>
        <w:gridCol w:w="444"/>
      </w:tblGrid>
      <w:tr w:rsidR="00D505B3" w:rsidRPr="00D505B3" w:rsidTr="00D505B3">
        <w:trPr>
          <w:gridAfter w:val="1"/>
          <w:wAfter w:w="444" w:type="dxa"/>
          <w:trHeight w:val="300"/>
        </w:trPr>
        <w:tc>
          <w:tcPr>
            <w:tcW w:w="700" w:type="dxa"/>
            <w:tcBorders>
              <w:top w:val="nil"/>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5267" w:type="dxa"/>
            <w:tcBorders>
              <w:top w:val="nil"/>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1292" w:type="dxa"/>
            <w:tcBorders>
              <w:top w:val="nil"/>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1760" w:type="dxa"/>
            <w:gridSpan w:val="2"/>
            <w:tcBorders>
              <w:top w:val="nil"/>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1800" w:type="dxa"/>
            <w:gridSpan w:val="4"/>
            <w:tcBorders>
              <w:top w:val="nil"/>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4078" w:type="dxa"/>
            <w:gridSpan w:val="5"/>
            <w:tcBorders>
              <w:top w:val="nil"/>
              <w:left w:val="nil"/>
              <w:bottom w:val="nil"/>
              <w:right w:val="nil"/>
            </w:tcBorders>
            <w:shd w:val="clear" w:color="auto" w:fill="auto"/>
            <w:noWrap/>
            <w:vAlign w:val="bottom"/>
            <w:hideMark/>
          </w:tcPr>
          <w:p w:rsidR="00D505B3" w:rsidRPr="00D505B3" w:rsidRDefault="00D505B3" w:rsidP="00D505B3">
            <w:pPr>
              <w:spacing w:after="0" w:line="240" w:lineRule="auto"/>
              <w:jc w:val="right"/>
              <w:rPr>
                <w:rFonts w:ascii="Times New Roman" w:eastAsia="Calibri" w:hAnsi="Times New Roman" w:cs="Times New Roman"/>
                <w:color w:val="000000"/>
                <w:sz w:val="24"/>
                <w:szCs w:val="24"/>
              </w:rPr>
            </w:pPr>
            <w:r w:rsidRPr="00D505B3">
              <w:rPr>
                <w:rFonts w:ascii="Times New Roman" w:eastAsia="Calibri" w:hAnsi="Times New Roman" w:cs="Times New Roman"/>
                <w:color w:val="000000"/>
                <w:sz w:val="24"/>
                <w:szCs w:val="24"/>
              </w:rPr>
              <w:t>Таблица 2</w:t>
            </w:r>
          </w:p>
        </w:tc>
      </w:tr>
      <w:tr w:rsidR="00D505B3" w:rsidRPr="00D505B3" w:rsidTr="00D505B3">
        <w:trPr>
          <w:gridAfter w:val="1"/>
          <w:wAfter w:w="444" w:type="dxa"/>
          <w:trHeight w:val="315"/>
        </w:trPr>
        <w:tc>
          <w:tcPr>
            <w:tcW w:w="14897" w:type="dxa"/>
            <w:gridSpan w:val="14"/>
            <w:tcBorders>
              <w:top w:val="nil"/>
              <w:left w:val="nil"/>
              <w:right w:val="nil"/>
            </w:tcBorders>
            <w:shd w:val="clear" w:color="auto" w:fill="auto"/>
            <w:noWrap/>
            <w:vAlign w:val="bottom"/>
            <w:hideMark/>
          </w:tcPr>
          <w:p w:rsidR="00D505B3" w:rsidRPr="00D505B3" w:rsidRDefault="00D505B3" w:rsidP="00D505B3">
            <w:pPr>
              <w:spacing w:after="0" w:line="240" w:lineRule="auto"/>
              <w:jc w:val="center"/>
              <w:rPr>
                <w:rFonts w:ascii="Times New Roman" w:eastAsia="Calibri" w:hAnsi="Times New Roman" w:cs="Times New Roman"/>
                <w:b/>
                <w:bCs/>
                <w:color w:val="000000"/>
                <w:sz w:val="24"/>
                <w:szCs w:val="24"/>
              </w:rPr>
            </w:pPr>
            <w:r w:rsidRPr="00D505B3">
              <w:rPr>
                <w:rFonts w:ascii="Times New Roman" w:eastAsia="Calibri" w:hAnsi="Times New Roman" w:cs="Times New Roman"/>
                <w:b/>
                <w:bCs/>
                <w:color w:val="000000"/>
                <w:sz w:val="24"/>
                <w:szCs w:val="24"/>
              </w:rPr>
              <w:t xml:space="preserve">СВЕДЕНИЯ </w:t>
            </w:r>
          </w:p>
        </w:tc>
      </w:tr>
      <w:tr w:rsidR="00D505B3" w:rsidRPr="00D505B3" w:rsidTr="00D505B3">
        <w:trPr>
          <w:gridAfter w:val="1"/>
          <w:wAfter w:w="444" w:type="dxa"/>
          <w:trHeight w:val="776"/>
        </w:trPr>
        <w:tc>
          <w:tcPr>
            <w:tcW w:w="14897" w:type="dxa"/>
            <w:gridSpan w:val="14"/>
            <w:shd w:val="clear" w:color="auto" w:fill="auto"/>
            <w:hideMark/>
          </w:tcPr>
          <w:p w:rsidR="00D505B3" w:rsidRDefault="00D505B3" w:rsidP="00D505B3">
            <w:pPr>
              <w:spacing w:after="0" w:line="240" w:lineRule="auto"/>
              <w:jc w:val="center"/>
              <w:rPr>
                <w:rFonts w:ascii="Times New Roman" w:hAnsi="Times New Roman" w:cs="Times New Roman"/>
                <w:b/>
                <w:bCs/>
                <w:color w:val="000000"/>
                <w:sz w:val="24"/>
                <w:szCs w:val="24"/>
              </w:rPr>
            </w:pPr>
            <w:r w:rsidRPr="00D505B3">
              <w:rPr>
                <w:rFonts w:ascii="Times New Roman" w:eastAsia="Calibri" w:hAnsi="Times New Roman" w:cs="Times New Roman"/>
                <w:b/>
                <w:bCs/>
                <w:color w:val="000000"/>
                <w:sz w:val="24"/>
                <w:szCs w:val="24"/>
              </w:rPr>
              <w:t xml:space="preserve">о показателях (индикаторах) муниципальной программы </w:t>
            </w:r>
            <w:r>
              <w:rPr>
                <w:rFonts w:ascii="Times New Roman" w:hAnsi="Times New Roman" w:cs="Times New Roman"/>
                <w:b/>
                <w:bCs/>
                <w:color w:val="000000"/>
                <w:sz w:val="24"/>
                <w:szCs w:val="24"/>
              </w:rPr>
              <w:t>«</w:t>
            </w:r>
            <w:r w:rsidRPr="00D505B3">
              <w:rPr>
                <w:rFonts w:ascii="Times New Roman" w:eastAsia="Calibri" w:hAnsi="Times New Roman" w:cs="Times New Roman"/>
                <w:b/>
                <w:bCs/>
                <w:color w:val="000000"/>
                <w:sz w:val="24"/>
                <w:szCs w:val="24"/>
              </w:rPr>
              <w:t>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w:t>
            </w:r>
            <w:r>
              <w:rPr>
                <w:rFonts w:ascii="Times New Roman" w:hAnsi="Times New Roman" w:cs="Times New Roman"/>
                <w:b/>
                <w:bCs/>
                <w:color w:val="000000"/>
                <w:sz w:val="24"/>
                <w:szCs w:val="24"/>
              </w:rPr>
              <w:t>»</w:t>
            </w:r>
          </w:p>
          <w:p w:rsidR="00D505B3" w:rsidRPr="00D505B3" w:rsidRDefault="00D505B3" w:rsidP="00D505B3">
            <w:pPr>
              <w:spacing w:after="0" w:line="240" w:lineRule="auto"/>
              <w:jc w:val="center"/>
              <w:rPr>
                <w:rFonts w:ascii="Times New Roman" w:eastAsia="Calibri" w:hAnsi="Times New Roman" w:cs="Times New Roman"/>
                <w:b/>
                <w:bCs/>
                <w:color w:val="000000"/>
                <w:sz w:val="24"/>
                <w:szCs w:val="24"/>
              </w:rPr>
            </w:pPr>
            <w:r w:rsidRPr="00D505B3">
              <w:rPr>
                <w:rFonts w:ascii="Times New Roman" w:eastAsia="Calibri" w:hAnsi="Times New Roman" w:cs="Times New Roman"/>
                <w:b/>
                <w:bCs/>
                <w:color w:val="000000"/>
                <w:sz w:val="24"/>
                <w:szCs w:val="24"/>
              </w:rPr>
              <w:t xml:space="preserve">их </w:t>
            </w:r>
            <w:proofErr w:type="gramStart"/>
            <w:r w:rsidRPr="00D505B3">
              <w:rPr>
                <w:rFonts w:ascii="Times New Roman" w:eastAsia="Calibri" w:hAnsi="Times New Roman" w:cs="Times New Roman"/>
                <w:b/>
                <w:bCs/>
                <w:color w:val="000000"/>
                <w:sz w:val="24"/>
                <w:szCs w:val="24"/>
              </w:rPr>
              <w:t>значения</w:t>
            </w:r>
            <w:r>
              <w:rPr>
                <w:rFonts w:ascii="Times New Roman" w:hAnsi="Times New Roman" w:cs="Times New Roman"/>
                <w:b/>
                <w:bCs/>
                <w:color w:val="000000"/>
                <w:sz w:val="24"/>
                <w:szCs w:val="24"/>
              </w:rPr>
              <w:t>х</w:t>
            </w:r>
            <w:proofErr w:type="gramEnd"/>
          </w:p>
        </w:tc>
      </w:tr>
      <w:tr w:rsidR="00D505B3" w:rsidRPr="00D505B3" w:rsidTr="00921654">
        <w:trPr>
          <w:trHeight w:val="300"/>
        </w:trPr>
        <w:tc>
          <w:tcPr>
            <w:tcW w:w="700" w:type="dxa"/>
            <w:tcBorders>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7393" w:type="dxa"/>
            <w:gridSpan w:val="3"/>
            <w:tcBorders>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1134" w:type="dxa"/>
            <w:gridSpan w:val="2"/>
            <w:tcBorders>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236" w:type="dxa"/>
            <w:tcBorders>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1800" w:type="dxa"/>
            <w:gridSpan w:val="3"/>
            <w:tcBorders>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1840" w:type="dxa"/>
            <w:gridSpan w:val="2"/>
            <w:tcBorders>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c>
          <w:tcPr>
            <w:tcW w:w="2238" w:type="dxa"/>
            <w:gridSpan w:val="3"/>
            <w:tcBorders>
              <w:left w:val="nil"/>
              <w:bottom w:val="nil"/>
              <w:right w:val="nil"/>
            </w:tcBorders>
            <w:shd w:val="clear" w:color="auto" w:fill="auto"/>
            <w:noWrap/>
            <w:vAlign w:val="bottom"/>
            <w:hideMark/>
          </w:tcPr>
          <w:p w:rsidR="00D505B3" w:rsidRPr="00D505B3" w:rsidRDefault="00D505B3" w:rsidP="00D505B3">
            <w:pPr>
              <w:spacing w:after="0" w:line="240" w:lineRule="auto"/>
              <w:rPr>
                <w:rFonts w:ascii="Times New Roman" w:eastAsia="Calibri" w:hAnsi="Times New Roman" w:cs="Times New Roman"/>
                <w:color w:val="000000"/>
                <w:sz w:val="24"/>
                <w:szCs w:val="24"/>
              </w:rPr>
            </w:pPr>
          </w:p>
        </w:tc>
      </w:tr>
      <w:tr w:rsidR="00D505B3" w:rsidRPr="00D505B3" w:rsidTr="00921654">
        <w:trPr>
          <w:gridAfter w:val="1"/>
          <w:wAfter w:w="444"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 xml:space="preserve">№ </w:t>
            </w:r>
            <w:proofErr w:type="spellStart"/>
            <w:proofErr w:type="gramStart"/>
            <w:r w:rsidRPr="00D505B3">
              <w:rPr>
                <w:rFonts w:ascii="Times New Roman" w:eastAsia="Calibri" w:hAnsi="Times New Roman" w:cs="Times New Roman"/>
                <w:color w:val="000000"/>
                <w:sz w:val="20"/>
                <w:szCs w:val="20"/>
              </w:rPr>
              <w:t>п</w:t>
            </w:r>
            <w:proofErr w:type="spellEnd"/>
            <w:proofErr w:type="gramEnd"/>
            <w:r w:rsidRPr="00D505B3">
              <w:rPr>
                <w:rFonts w:ascii="Times New Roman" w:eastAsia="Calibri" w:hAnsi="Times New Roman" w:cs="Times New Roman"/>
                <w:color w:val="000000"/>
                <w:sz w:val="20"/>
                <w:szCs w:val="20"/>
              </w:rPr>
              <w:t>/</w:t>
            </w:r>
            <w:proofErr w:type="spellStart"/>
            <w:r w:rsidRPr="00D505B3">
              <w:rPr>
                <w:rFonts w:ascii="Times New Roman" w:eastAsia="Calibri" w:hAnsi="Times New Roman" w:cs="Times New Roman"/>
                <w:color w:val="000000"/>
                <w:sz w:val="20"/>
                <w:szCs w:val="20"/>
              </w:rPr>
              <w:t>п</w:t>
            </w:r>
            <w:proofErr w:type="spellEnd"/>
          </w:p>
        </w:tc>
        <w:tc>
          <w:tcPr>
            <w:tcW w:w="73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Показатель (индикатор) (наименование)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Ед. измерения</w:t>
            </w:r>
          </w:p>
        </w:tc>
        <w:tc>
          <w:tcPr>
            <w:tcW w:w="5670" w:type="dxa"/>
            <w:gridSpan w:val="8"/>
            <w:tcBorders>
              <w:top w:val="single" w:sz="4" w:space="0" w:color="auto"/>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Значения показателей (индикаторов)</w:t>
            </w:r>
          </w:p>
        </w:tc>
      </w:tr>
      <w:tr w:rsidR="00D505B3" w:rsidRPr="00D505B3" w:rsidTr="00921654">
        <w:trPr>
          <w:gridAfter w:val="1"/>
          <w:wAfter w:w="444"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505B3" w:rsidRPr="00D505B3" w:rsidRDefault="00D505B3" w:rsidP="00D505B3">
            <w:pPr>
              <w:spacing w:after="0" w:line="240" w:lineRule="auto"/>
              <w:rPr>
                <w:rFonts w:ascii="Times New Roman" w:eastAsia="Calibri" w:hAnsi="Times New Roman" w:cs="Times New Roman"/>
                <w:color w:val="000000"/>
                <w:sz w:val="20"/>
                <w:szCs w:val="20"/>
              </w:rPr>
            </w:pPr>
          </w:p>
        </w:tc>
        <w:tc>
          <w:tcPr>
            <w:tcW w:w="7393" w:type="dxa"/>
            <w:gridSpan w:val="3"/>
            <w:vMerge/>
            <w:tcBorders>
              <w:top w:val="single" w:sz="4" w:space="0" w:color="auto"/>
              <w:left w:val="single" w:sz="4" w:space="0" w:color="auto"/>
              <w:bottom w:val="single" w:sz="4" w:space="0" w:color="auto"/>
              <w:right w:val="single" w:sz="4" w:space="0" w:color="auto"/>
            </w:tcBorders>
            <w:vAlign w:val="center"/>
            <w:hideMark/>
          </w:tcPr>
          <w:p w:rsidR="00D505B3" w:rsidRPr="00D505B3" w:rsidRDefault="00D505B3" w:rsidP="00D505B3">
            <w:pPr>
              <w:spacing w:after="0" w:line="240" w:lineRule="auto"/>
              <w:rPr>
                <w:rFonts w:ascii="Times New Roman" w:eastAsia="Calibri" w:hAnsi="Times New Roman" w:cs="Times New Roman"/>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505B3" w:rsidRPr="00D505B3" w:rsidRDefault="00D505B3" w:rsidP="00D505B3">
            <w:pPr>
              <w:spacing w:after="0" w:line="240" w:lineRule="auto"/>
              <w:rPr>
                <w:rFonts w:ascii="Times New Roman" w:eastAsia="Calibri" w:hAnsi="Times New Roman"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2021 год</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2022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2023 год</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2024 год</w:t>
            </w:r>
          </w:p>
        </w:tc>
      </w:tr>
      <w:tr w:rsidR="00D505B3" w:rsidRPr="00D505B3" w:rsidTr="00921654">
        <w:trPr>
          <w:gridAfter w:val="1"/>
          <w:wAfter w:w="444" w:type="dxa"/>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4</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5</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6</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7</w:t>
            </w:r>
          </w:p>
        </w:tc>
      </w:tr>
      <w:tr w:rsidR="00D505B3" w:rsidRPr="00D505B3" w:rsidTr="00D505B3">
        <w:trPr>
          <w:gridAfter w:val="1"/>
          <w:wAfter w:w="444" w:type="dxa"/>
          <w:trHeight w:val="300"/>
        </w:trPr>
        <w:tc>
          <w:tcPr>
            <w:tcW w:w="1489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b/>
                <w:bCs/>
                <w:color w:val="000000"/>
                <w:sz w:val="20"/>
                <w:szCs w:val="20"/>
              </w:rPr>
            </w:pPr>
            <w:r w:rsidRPr="00D505B3">
              <w:rPr>
                <w:rFonts w:ascii="Times New Roman" w:eastAsia="Calibri" w:hAnsi="Times New Roman" w:cs="Times New Roman"/>
                <w:b/>
                <w:bCs/>
                <w:color w:val="000000"/>
                <w:sz w:val="20"/>
                <w:szCs w:val="20"/>
              </w:rPr>
              <w:t>Проектная часть</w:t>
            </w:r>
          </w:p>
        </w:tc>
      </w:tr>
      <w:tr w:rsidR="00D505B3" w:rsidRPr="00D505B3" w:rsidTr="00D505B3">
        <w:trPr>
          <w:gridAfter w:val="1"/>
          <w:wAfter w:w="444" w:type="dxa"/>
          <w:trHeight w:val="300"/>
        </w:trPr>
        <w:tc>
          <w:tcPr>
            <w:tcW w:w="1489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b/>
                <w:bCs/>
                <w:color w:val="000000"/>
                <w:sz w:val="20"/>
                <w:szCs w:val="20"/>
              </w:rPr>
              <w:t>1.  Федеральный проект   «Формирование комфортной городской среды »</w:t>
            </w:r>
          </w:p>
        </w:tc>
      </w:tr>
      <w:tr w:rsidR="00D505B3" w:rsidRPr="00D505B3" w:rsidTr="00921654">
        <w:trPr>
          <w:gridAfter w:val="1"/>
          <w:wAfter w:w="444" w:type="dxa"/>
          <w:trHeight w:val="34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Количество благоустроенных дворовых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0</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r>
      <w:tr w:rsidR="00D505B3" w:rsidRPr="00D505B3" w:rsidTr="00921654">
        <w:trPr>
          <w:gridAfter w:val="1"/>
          <w:wAfter w:w="444" w:type="dxa"/>
          <w:trHeight w:val="40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2</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Количество благоустроенных общественных территорий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шт.</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r>
      <w:tr w:rsidR="00D505B3" w:rsidRPr="00D505B3" w:rsidTr="00D505B3">
        <w:trPr>
          <w:gridAfter w:val="1"/>
          <w:wAfter w:w="444" w:type="dxa"/>
          <w:trHeight w:val="315"/>
        </w:trPr>
        <w:tc>
          <w:tcPr>
            <w:tcW w:w="1489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b/>
                <w:bCs/>
                <w:color w:val="000000"/>
                <w:sz w:val="20"/>
                <w:szCs w:val="20"/>
              </w:rPr>
            </w:pPr>
            <w:r w:rsidRPr="00D505B3">
              <w:rPr>
                <w:rFonts w:ascii="Times New Roman" w:eastAsia="Calibri" w:hAnsi="Times New Roman" w:cs="Times New Roman"/>
                <w:b/>
                <w:bCs/>
                <w:color w:val="000000"/>
                <w:sz w:val="20"/>
                <w:szCs w:val="20"/>
              </w:rPr>
              <w:t>Процессная часть</w:t>
            </w:r>
          </w:p>
        </w:tc>
      </w:tr>
      <w:tr w:rsidR="00D505B3" w:rsidRPr="00D505B3" w:rsidTr="00D505B3">
        <w:trPr>
          <w:gridAfter w:val="1"/>
          <w:wAfter w:w="444" w:type="dxa"/>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 </w:t>
            </w:r>
          </w:p>
        </w:tc>
        <w:tc>
          <w:tcPr>
            <w:tcW w:w="14197" w:type="dxa"/>
            <w:gridSpan w:val="13"/>
            <w:tcBorders>
              <w:top w:val="single" w:sz="4" w:space="0" w:color="auto"/>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b/>
                <w:bCs/>
                <w:color w:val="000000"/>
                <w:sz w:val="20"/>
                <w:szCs w:val="20"/>
              </w:rPr>
            </w:pPr>
            <w:r w:rsidRPr="00D505B3">
              <w:rPr>
                <w:rFonts w:ascii="Times New Roman" w:eastAsia="Calibri" w:hAnsi="Times New Roman" w:cs="Times New Roman"/>
                <w:b/>
                <w:bCs/>
                <w:color w:val="000000"/>
                <w:sz w:val="20"/>
                <w:szCs w:val="20"/>
              </w:rPr>
              <w:t>1. Комплекс процессных мероприятий  "Благоустройство территории Никольского городского поселения "</w:t>
            </w:r>
          </w:p>
        </w:tc>
      </w:tr>
      <w:tr w:rsidR="00D505B3" w:rsidRPr="00D505B3" w:rsidTr="00921654">
        <w:trPr>
          <w:gridAfter w:val="1"/>
          <w:wAfter w:w="444" w:type="dxa"/>
          <w:trHeight w:val="47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3</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Доля энергосберегающих светильников наружного освещения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95</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r>
      <w:tr w:rsidR="00D505B3" w:rsidRPr="00D505B3" w:rsidTr="00921654">
        <w:trPr>
          <w:gridAfter w:val="1"/>
          <w:wAfter w:w="444" w:type="dxa"/>
          <w:trHeight w:val="41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4</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Содержание в надлежащем состоянии мест отдыха детей и взрослого населения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90</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95</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r>
      <w:tr w:rsidR="00D505B3" w:rsidRPr="00D505B3" w:rsidTr="00921654">
        <w:trPr>
          <w:gridAfter w:val="1"/>
          <w:wAfter w:w="444" w:type="dxa"/>
          <w:trHeight w:val="43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5</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Содержание в надлежащем состоянии зеленых насаждений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85</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90</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95</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95</w:t>
            </w:r>
          </w:p>
        </w:tc>
      </w:tr>
      <w:tr w:rsidR="00D505B3" w:rsidRPr="00D505B3" w:rsidTr="00921654">
        <w:trPr>
          <w:gridAfter w:val="1"/>
          <w:wAfter w:w="444" w:type="dxa"/>
          <w:trHeight w:val="397"/>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6</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Содержание надлежащего санитарного состояния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r>
      <w:tr w:rsidR="00D505B3" w:rsidRPr="00D505B3" w:rsidTr="00D505B3">
        <w:trPr>
          <w:gridAfter w:val="1"/>
          <w:wAfter w:w="444" w:type="dxa"/>
          <w:trHeight w:val="630"/>
        </w:trPr>
        <w:tc>
          <w:tcPr>
            <w:tcW w:w="1489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b/>
                <w:bCs/>
                <w:color w:val="000000"/>
                <w:sz w:val="20"/>
                <w:szCs w:val="20"/>
              </w:rPr>
            </w:pPr>
            <w:r w:rsidRPr="00D505B3">
              <w:rPr>
                <w:rFonts w:ascii="Times New Roman" w:eastAsia="Calibri" w:hAnsi="Times New Roman" w:cs="Times New Roman"/>
                <w:b/>
                <w:bCs/>
                <w:color w:val="000000"/>
                <w:sz w:val="20"/>
                <w:szCs w:val="20"/>
              </w:rPr>
              <w:t>2.Комплекс процессных мероприятий "Содействие развитию участия населения в осуществлении местного самоуправления на территории Никольского городского поселения"</w:t>
            </w:r>
          </w:p>
        </w:tc>
      </w:tr>
      <w:tr w:rsidR="00D505B3" w:rsidRPr="00D505B3" w:rsidTr="00921654">
        <w:trPr>
          <w:gridAfter w:val="1"/>
          <w:wAfter w:w="444" w:type="dxa"/>
          <w:trHeight w:val="3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921654" w:rsidP="00D505B3">
            <w:pPr>
              <w:spacing w:after="0" w:line="240" w:lineRule="auto"/>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7</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Выполнение мероприятий в рамках областного закона №</w:t>
            </w:r>
            <w:r w:rsidR="00921654">
              <w:rPr>
                <w:rFonts w:ascii="Times New Roman" w:hAnsi="Times New Roman" w:cs="Times New Roman"/>
                <w:color w:val="000000"/>
                <w:sz w:val="20"/>
                <w:szCs w:val="20"/>
              </w:rPr>
              <w:t xml:space="preserve"> 3</w:t>
            </w:r>
            <w:r w:rsidRPr="00D505B3">
              <w:rPr>
                <w:rFonts w:ascii="Times New Roman" w:eastAsia="Calibri" w:hAnsi="Times New Roman" w:cs="Times New Roman"/>
                <w:color w:val="000000"/>
                <w:sz w:val="20"/>
                <w:szCs w:val="20"/>
              </w:rPr>
              <w:t>-</w:t>
            </w:r>
            <w:r w:rsidR="00921654">
              <w:rPr>
                <w:rFonts w:ascii="Times New Roman" w:hAnsi="Times New Roman" w:cs="Times New Roman"/>
                <w:color w:val="000000"/>
                <w:sz w:val="20"/>
                <w:szCs w:val="20"/>
              </w:rPr>
              <w:t>оз</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921654" w:rsidP="00D505B3">
            <w:pPr>
              <w:spacing w:after="0" w:line="240" w:lineRule="auto"/>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w:t>
            </w:r>
            <w:r w:rsidR="00D505B3" w:rsidRPr="00D505B3">
              <w:rPr>
                <w:rFonts w:ascii="Times New Roman" w:eastAsia="Calibri" w:hAnsi="Times New Roman" w:cs="Times New Roman"/>
                <w:color w:val="000000"/>
                <w:sz w:val="20"/>
                <w:szCs w:val="20"/>
              </w:rPr>
              <w:t>0</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921654" w:rsidP="00D505B3">
            <w:pPr>
              <w:spacing w:after="0" w:line="240" w:lineRule="auto"/>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w:t>
            </w:r>
            <w:r w:rsidR="00D505B3" w:rsidRPr="00D505B3">
              <w:rPr>
                <w:rFonts w:ascii="Times New Roman" w:eastAsia="Calibri" w:hAnsi="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921654" w:rsidP="00D505B3">
            <w:pPr>
              <w:spacing w:after="0" w:line="240" w:lineRule="auto"/>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w:t>
            </w:r>
            <w:r w:rsidR="00D505B3" w:rsidRPr="00D505B3">
              <w:rPr>
                <w:rFonts w:ascii="Times New Roman" w:eastAsia="Calibri" w:hAnsi="Times New Roman" w:cs="Times New Roman"/>
                <w:color w:val="000000"/>
                <w:sz w:val="20"/>
                <w:szCs w:val="20"/>
              </w:rPr>
              <w:t>0</w:t>
            </w:r>
          </w:p>
        </w:tc>
      </w:tr>
      <w:tr w:rsidR="00921654" w:rsidRPr="00D505B3" w:rsidTr="00921654">
        <w:trPr>
          <w:gridAfter w:val="1"/>
          <w:wAfter w:w="444" w:type="dxa"/>
          <w:trHeight w:val="4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21654" w:rsidRDefault="00921654" w:rsidP="00D505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7393" w:type="dxa"/>
            <w:gridSpan w:val="3"/>
            <w:tcBorders>
              <w:top w:val="nil"/>
              <w:left w:val="nil"/>
              <w:bottom w:val="single" w:sz="4" w:space="0" w:color="auto"/>
              <w:right w:val="single" w:sz="4" w:space="0" w:color="auto"/>
            </w:tcBorders>
            <w:shd w:val="clear" w:color="auto" w:fill="auto"/>
            <w:vAlign w:val="center"/>
            <w:hideMark/>
          </w:tcPr>
          <w:p w:rsidR="00921654" w:rsidRPr="00D505B3" w:rsidRDefault="00921654" w:rsidP="00921654">
            <w:pPr>
              <w:spacing w:after="0" w:line="240" w:lineRule="auto"/>
              <w:rPr>
                <w:rFonts w:ascii="Times New Roman" w:hAnsi="Times New Roman" w:cs="Times New Roman"/>
                <w:color w:val="000000"/>
                <w:sz w:val="20"/>
                <w:szCs w:val="20"/>
              </w:rPr>
            </w:pPr>
            <w:r w:rsidRPr="00D505B3">
              <w:rPr>
                <w:rFonts w:ascii="Times New Roman" w:eastAsia="Calibri" w:hAnsi="Times New Roman" w:cs="Times New Roman"/>
                <w:color w:val="000000"/>
                <w:sz w:val="20"/>
                <w:szCs w:val="20"/>
              </w:rPr>
              <w:t>Выполнение мероприятий в рамках областного закона №</w:t>
            </w:r>
            <w:r>
              <w:rPr>
                <w:rFonts w:ascii="Times New Roman" w:hAnsi="Times New Roman" w:cs="Times New Roman"/>
                <w:color w:val="000000"/>
                <w:sz w:val="20"/>
                <w:szCs w:val="20"/>
              </w:rPr>
              <w:t xml:space="preserve"> 147</w:t>
            </w:r>
            <w:r w:rsidRPr="00D505B3">
              <w:rPr>
                <w:rFonts w:ascii="Times New Roman" w:eastAsia="Calibri" w:hAnsi="Times New Roman" w:cs="Times New Roman"/>
                <w:color w:val="000000"/>
                <w:sz w:val="20"/>
                <w:szCs w:val="20"/>
              </w:rPr>
              <w:t>-</w:t>
            </w:r>
            <w:r>
              <w:rPr>
                <w:rFonts w:ascii="Times New Roman" w:hAnsi="Times New Roman" w:cs="Times New Roman"/>
                <w:color w:val="000000"/>
                <w:sz w:val="20"/>
                <w:szCs w:val="20"/>
              </w:rPr>
              <w:t>оз</w:t>
            </w:r>
          </w:p>
        </w:tc>
        <w:tc>
          <w:tcPr>
            <w:tcW w:w="1134" w:type="dxa"/>
            <w:gridSpan w:val="2"/>
            <w:tcBorders>
              <w:top w:val="nil"/>
              <w:left w:val="nil"/>
              <w:bottom w:val="single" w:sz="4" w:space="0" w:color="auto"/>
              <w:right w:val="single" w:sz="4" w:space="0" w:color="auto"/>
            </w:tcBorders>
            <w:shd w:val="clear" w:color="auto" w:fill="auto"/>
            <w:vAlign w:val="center"/>
            <w:hideMark/>
          </w:tcPr>
          <w:p w:rsidR="00921654" w:rsidRPr="00D505B3" w:rsidRDefault="00921654" w:rsidP="00D505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921654" w:rsidRPr="00D505B3" w:rsidRDefault="00921654" w:rsidP="00D505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417" w:type="dxa"/>
            <w:gridSpan w:val="3"/>
            <w:tcBorders>
              <w:top w:val="nil"/>
              <w:left w:val="nil"/>
              <w:bottom w:val="single" w:sz="4" w:space="0" w:color="auto"/>
              <w:right w:val="single" w:sz="4" w:space="0" w:color="auto"/>
            </w:tcBorders>
            <w:shd w:val="clear" w:color="auto" w:fill="auto"/>
            <w:vAlign w:val="center"/>
            <w:hideMark/>
          </w:tcPr>
          <w:p w:rsidR="00921654" w:rsidRPr="00D505B3" w:rsidRDefault="00921654" w:rsidP="00D505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1654" w:rsidRPr="00D505B3" w:rsidRDefault="00921654" w:rsidP="00D505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921654" w:rsidRPr="00D505B3" w:rsidRDefault="00921654" w:rsidP="00D505B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D505B3" w:rsidRPr="00D505B3" w:rsidTr="00921654">
        <w:trPr>
          <w:gridAfter w:val="1"/>
          <w:wAfter w:w="444" w:type="dxa"/>
          <w:trHeight w:val="56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9</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Проведение работ по поддержке развития общественной инфраструктуры муниципального значения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0</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0</w:t>
            </w:r>
          </w:p>
        </w:tc>
      </w:tr>
      <w:tr w:rsidR="00D505B3" w:rsidRPr="00D505B3" w:rsidTr="00D505B3">
        <w:trPr>
          <w:gridAfter w:val="1"/>
          <w:wAfter w:w="444" w:type="dxa"/>
          <w:trHeight w:val="315"/>
        </w:trPr>
        <w:tc>
          <w:tcPr>
            <w:tcW w:w="1489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b/>
                <w:bCs/>
                <w:color w:val="000000"/>
                <w:sz w:val="20"/>
                <w:szCs w:val="20"/>
              </w:rPr>
            </w:pPr>
            <w:r w:rsidRPr="00D505B3">
              <w:rPr>
                <w:rFonts w:ascii="Times New Roman" w:eastAsia="Calibri" w:hAnsi="Times New Roman" w:cs="Times New Roman"/>
                <w:b/>
                <w:bCs/>
                <w:color w:val="000000"/>
                <w:sz w:val="20"/>
                <w:szCs w:val="20"/>
              </w:rPr>
              <w:t>3. Комплекс процессных мероприятий "Обеспечение качественным жильем граждан и улучшение жилищных условий"</w:t>
            </w:r>
          </w:p>
        </w:tc>
      </w:tr>
      <w:tr w:rsidR="00D505B3" w:rsidRPr="00D505B3" w:rsidTr="00921654">
        <w:trPr>
          <w:gridAfter w:val="1"/>
          <w:wAfter w:w="444" w:type="dxa"/>
          <w:trHeight w:val="37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10</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Общая площадь построенного (приобретенного) жилья</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м</w:t>
            </w:r>
            <w:proofErr w:type="gramStart"/>
            <w:r w:rsidRPr="00D505B3">
              <w:rPr>
                <w:rFonts w:ascii="Times New Roman" w:eastAsia="Calibri" w:hAnsi="Times New Roman" w:cs="Times New Roman"/>
                <w:color w:val="000000"/>
                <w:sz w:val="20"/>
                <w:szCs w:val="20"/>
              </w:rPr>
              <w:t>2</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53,2</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54</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54</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54</w:t>
            </w:r>
          </w:p>
        </w:tc>
      </w:tr>
      <w:tr w:rsidR="00D505B3" w:rsidRPr="00D505B3" w:rsidTr="00921654">
        <w:trPr>
          <w:gridAfter w:val="1"/>
          <w:wAfter w:w="444" w:type="dxa"/>
          <w:trHeight w:val="41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11</w:t>
            </w:r>
          </w:p>
        </w:tc>
        <w:tc>
          <w:tcPr>
            <w:tcW w:w="7393"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921654">
            <w:pPr>
              <w:spacing w:after="0" w:line="240" w:lineRule="auto"/>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Количество молодых се</w:t>
            </w:r>
            <w:r w:rsidR="00921654">
              <w:rPr>
                <w:rFonts w:ascii="Times New Roman" w:hAnsi="Times New Roman" w:cs="Times New Roman"/>
                <w:color w:val="000000"/>
                <w:sz w:val="20"/>
                <w:szCs w:val="20"/>
              </w:rPr>
              <w:t>мей улучшивших жилищные условия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семей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1417" w:type="dxa"/>
            <w:gridSpan w:val="3"/>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1418" w:type="dxa"/>
            <w:gridSpan w:val="2"/>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D505B3" w:rsidRPr="00D505B3" w:rsidRDefault="00D505B3" w:rsidP="00D505B3">
            <w:pPr>
              <w:spacing w:after="0" w:line="240" w:lineRule="auto"/>
              <w:jc w:val="center"/>
              <w:rPr>
                <w:rFonts w:ascii="Times New Roman" w:eastAsia="Calibri" w:hAnsi="Times New Roman" w:cs="Times New Roman"/>
                <w:color w:val="000000"/>
                <w:sz w:val="20"/>
                <w:szCs w:val="20"/>
              </w:rPr>
            </w:pPr>
            <w:r w:rsidRPr="00D505B3">
              <w:rPr>
                <w:rFonts w:ascii="Times New Roman" w:eastAsia="Calibri" w:hAnsi="Times New Roman" w:cs="Times New Roman"/>
                <w:color w:val="000000"/>
                <w:sz w:val="20"/>
                <w:szCs w:val="20"/>
              </w:rPr>
              <w:t>1</w:t>
            </w:r>
          </w:p>
        </w:tc>
      </w:tr>
    </w:tbl>
    <w:p w:rsidR="00D505B3" w:rsidRPr="008E54CC" w:rsidRDefault="00D505B3" w:rsidP="00921654">
      <w:pPr>
        <w:spacing w:after="0" w:line="240" w:lineRule="auto"/>
        <w:jc w:val="both"/>
        <w:rPr>
          <w:rFonts w:ascii="Times New Roman" w:eastAsia="Times New Roman" w:hAnsi="Times New Roman" w:cs="Times New Roman"/>
          <w:b/>
          <w:color w:val="000000"/>
          <w:sz w:val="24"/>
          <w:szCs w:val="24"/>
          <w:lang w:eastAsia="ru-RU"/>
        </w:rPr>
      </w:pPr>
    </w:p>
    <w:sectPr w:rsidR="00D505B3" w:rsidRPr="008E54CC" w:rsidSect="00CC224D">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9pt;height:18.15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906981"/>
    <w:multiLevelType w:val="hybridMultilevel"/>
    <w:tmpl w:val="F35A81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F20DA3"/>
    <w:multiLevelType w:val="multilevel"/>
    <w:tmpl w:val="961650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88463B"/>
    <w:multiLevelType w:val="hybridMultilevel"/>
    <w:tmpl w:val="D8222C18"/>
    <w:lvl w:ilvl="0" w:tplc="17E02B76">
      <w:start w:val="1"/>
      <w:numFmt w:val="decimal"/>
      <w:lvlText w:val="%1."/>
      <w:lvlJc w:val="left"/>
      <w:pPr>
        <w:tabs>
          <w:tab w:val="num" w:pos="1938"/>
        </w:tabs>
        <w:ind w:left="1938" w:hanging="123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0F82488"/>
    <w:multiLevelType w:val="hybridMultilevel"/>
    <w:tmpl w:val="43A0B80C"/>
    <w:lvl w:ilvl="0" w:tplc="2A6E0C8C">
      <w:start w:val="1"/>
      <w:numFmt w:val="bullet"/>
      <w:lvlText w:val=""/>
      <w:lvlPicBulletId w:val="0"/>
      <w:lvlJc w:val="left"/>
      <w:pPr>
        <w:tabs>
          <w:tab w:val="num" w:pos="720"/>
        </w:tabs>
        <w:ind w:left="720" w:hanging="360"/>
      </w:pPr>
      <w:rPr>
        <w:rFonts w:ascii="Symbol" w:hAnsi="Symbol" w:hint="default"/>
      </w:rPr>
    </w:lvl>
    <w:lvl w:ilvl="1" w:tplc="BEBE1300" w:tentative="1">
      <w:start w:val="1"/>
      <w:numFmt w:val="bullet"/>
      <w:lvlText w:val=""/>
      <w:lvlJc w:val="left"/>
      <w:pPr>
        <w:tabs>
          <w:tab w:val="num" w:pos="1440"/>
        </w:tabs>
        <w:ind w:left="1440" w:hanging="360"/>
      </w:pPr>
      <w:rPr>
        <w:rFonts w:ascii="Symbol" w:hAnsi="Symbol" w:hint="default"/>
      </w:rPr>
    </w:lvl>
    <w:lvl w:ilvl="2" w:tplc="238ACDBA" w:tentative="1">
      <w:start w:val="1"/>
      <w:numFmt w:val="bullet"/>
      <w:lvlText w:val=""/>
      <w:lvlJc w:val="left"/>
      <w:pPr>
        <w:tabs>
          <w:tab w:val="num" w:pos="2160"/>
        </w:tabs>
        <w:ind w:left="2160" w:hanging="360"/>
      </w:pPr>
      <w:rPr>
        <w:rFonts w:ascii="Symbol" w:hAnsi="Symbol" w:hint="default"/>
      </w:rPr>
    </w:lvl>
    <w:lvl w:ilvl="3" w:tplc="0BDC3B84" w:tentative="1">
      <w:start w:val="1"/>
      <w:numFmt w:val="bullet"/>
      <w:lvlText w:val=""/>
      <w:lvlJc w:val="left"/>
      <w:pPr>
        <w:tabs>
          <w:tab w:val="num" w:pos="2880"/>
        </w:tabs>
        <w:ind w:left="2880" w:hanging="360"/>
      </w:pPr>
      <w:rPr>
        <w:rFonts w:ascii="Symbol" w:hAnsi="Symbol" w:hint="default"/>
      </w:rPr>
    </w:lvl>
    <w:lvl w:ilvl="4" w:tplc="BE961AE4" w:tentative="1">
      <w:start w:val="1"/>
      <w:numFmt w:val="bullet"/>
      <w:lvlText w:val=""/>
      <w:lvlJc w:val="left"/>
      <w:pPr>
        <w:tabs>
          <w:tab w:val="num" w:pos="3600"/>
        </w:tabs>
        <w:ind w:left="3600" w:hanging="360"/>
      </w:pPr>
      <w:rPr>
        <w:rFonts w:ascii="Symbol" w:hAnsi="Symbol" w:hint="default"/>
      </w:rPr>
    </w:lvl>
    <w:lvl w:ilvl="5" w:tplc="0C0A5E78" w:tentative="1">
      <w:start w:val="1"/>
      <w:numFmt w:val="bullet"/>
      <w:lvlText w:val=""/>
      <w:lvlJc w:val="left"/>
      <w:pPr>
        <w:tabs>
          <w:tab w:val="num" w:pos="4320"/>
        </w:tabs>
        <w:ind w:left="4320" w:hanging="360"/>
      </w:pPr>
      <w:rPr>
        <w:rFonts w:ascii="Symbol" w:hAnsi="Symbol" w:hint="default"/>
      </w:rPr>
    </w:lvl>
    <w:lvl w:ilvl="6" w:tplc="7CF8A970" w:tentative="1">
      <w:start w:val="1"/>
      <w:numFmt w:val="bullet"/>
      <w:lvlText w:val=""/>
      <w:lvlJc w:val="left"/>
      <w:pPr>
        <w:tabs>
          <w:tab w:val="num" w:pos="5040"/>
        </w:tabs>
        <w:ind w:left="5040" w:hanging="360"/>
      </w:pPr>
      <w:rPr>
        <w:rFonts w:ascii="Symbol" w:hAnsi="Symbol" w:hint="default"/>
      </w:rPr>
    </w:lvl>
    <w:lvl w:ilvl="7" w:tplc="A7CA9A00" w:tentative="1">
      <w:start w:val="1"/>
      <w:numFmt w:val="bullet"/>
      <w:lvlText w:val=""/>
      <w:lvlJc w:val="left"/>
      <w:pPr>
        <w:tabs>
          <w:tab w:val="num" w:pos="5760"/>
        </w:tabs>
        <w:ind w:left="5760" w:hanging="360"/>
      </w:pPr>
      <w:rPr>
        <w:rFonts w:ascii="Symbol" w:hAnsi="Symbol" w:hint="default"/>
      </w:rPr>
    </w:lvl>
    <w:lvl w:ilvl="8" w:tplc="7AA48A18" w:tentative="1">
      <w:start w:val="1"/>
      <w:numFmt w:val="bullet"/>
      <w:lvlText w:val=""/>
      <w:lvlJc w:val="left"/>
      <w:pPr>
        <w:tabs>
          <w:tab w:val="num" w:pos="6480"/>
        </w:tabs>
        <w:ind w:left="6480" w:hanging="360"/>
      </w:pPr>
      <w:rPr>
        <w:rFonts w:ascii="Symbol" w:hAnsi="Symbol" w:hint="default"/>
      </w:rPr>
    </w:lvl>
  </w:abstractNum>
  <w:abstractNum w:abstractNumId="5">
    <w:nsid w:val="11BF0AC9"/>
    <w:multiLevelType w:val="hybridMultilevel"/>
    <w:tmpl w:val="020E1014"/>
    <w:lvl w:ilvl="0" w:tplc="E870C0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AC2C62"/>
    <w:multiLevelType w:val="hybridMultilevel"/>
    <w:tmpl w:val="62885AC0"/>
    <w:lvl w:ilvl="0" w:tplc="820EBD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BCB337A"/>
    <w:multiLevelType w:val="hybridMultilevel"/>
    <w:tmpl w:val="36EC7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4B39CC"/>
    <w:multiLevelType w:val="hybridMultilevel"/>
    <w:tmpl w:val="99803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BA3140"/>
    <w:multiLevelType w:val="hybridMultilevel"/>
    <w:tmpl w:val="4C105A56"/>
    <w:lvl w:ilvl="0" w:tplc="B45A72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F2C0CAE"/>
    <w:multiLevelType w:val="multilevel"/>
    <w:tmpl w:val="1C4049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6675DA"/>
    <w:multiLevelType w:val="hybridMultilevel"/>
    <w:tmpl w:val="F934CE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125F1E"/>
    <w:multiLevelType w:val="hybridMultilevel"/>
    <w:tmpl w:val="A8C061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72E2928"/>
    <w:multiLevelType w:val="hybridMultilevel"/>
    <w:tmpl w:val="D7C657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704E92"/>
    <w:multiLevelType w:val="hybridMultilevel"/>
    <w:tmpl w:val="4C105A56"/>
    <w:lvl w:ilvl="0" w:tplc="B45A72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9"/>
  </w:num>
  <w:num w:numId="3">
    <w:abstractNumId w:val="8"/>
  </w:num>
  <w:num w:numId="4">
    <w:abstractNumId w:val="1"/>
  </w:num>
  <w:num w:numId="5">
    <w:abstractNumId w:val="11"/>
  </w:num>
  <w:num w:numId="6">
    <w:abstractNumId w:val="3"/>
  </w:num>
  <w:num w:numId="7">
    <w:abstractNumId w:val="5"/>
  </w:num>
  <w:num w:numId="8">
    <w:abstractNumId w:val="7"/>
  </w:num>
  <w:num w:numId="9">
    <w:abstractNumId w:val="6"/>
  </w:num>
  <w:num w:numId="10">
    <w:abstractNumId w:val="10"/>
  </w:num>
  <w:num w:numId="11">
    <w:abstractNumId w:val="12"/>
  </w:num>
  <w:num w:numId="12">
    <w:abstractNumId w:val="14"/>
  </w:num>
  <w:num w:numId="13">
    <w:abstractNumId w:val="4"/>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372F"/>
    <w:rsid w:val="00000B40"/>
    <w:rsid w:val="00007967"/>
    <w:rsid w:val="00020FAA"/>
    <w:rsid w:val="00040156"/>
    <w:rsid w:val="00044BD2"/>
    <w:rsid w:val="00046B40"/>
    <w:rsid w:val="0009104E"/>
    <w:rsid w:val="000D1126"/>
    <w:rsid w:val="000D4063"/>
    <w:rsid w:val="000E4A95"/>
    <w:rsid w:val="000E7E55"/>
    <w:rsid w:val="001373D8"/>
    <w:rsid w:val="0019461D"/>
    <w:rsid w:val="00216C3A"/>
    <w:rsid w:val="002177DE"/>
    <w:rsid w:val="002313CA"/>
    <w:rsid w:val="002449F2"/>
    <w:rsid w:val="0028372F"/>
    <w:rsid w:val="0028476F"/>
    <w:rsid w:val="00293E0B"/>
    <w:rsid w:val="00302DF5"/>
    <w:rsid w:val="00305DA5"/>
    <w:rsid w:val="00323056"/>
    <w:rsid w:val="00332233"/>
    <w:rsid w:val="00341449"/>
    <w:rsid w:val="003471F8"/>
    <w:rsid w:val="003567A7"/>
    <w:rsid w:val="00383780"/>
    <w:rsid w:val="00383F7A"/>
    <w:rsid w:val="00392339"/>
    <w:rsid w:val="003A11FA"/>
    <w:rsid w:val="003B672D"/>
    <w:rsid w:val="003C34A2"/>
    <w:rsid w:val="003D3924"/>
    <w:rsid w:val="00403377"/>
    <w:rsid w:val="004303CE"/>
    <w:rsid w:val="00452677"/>
    <w:rsid w:val="00475C32"/>
    <w:rsid w:val="00477699"/>
    <w:rsid w:val="004B064A"/>
    <w:rsid w:val="004C0A7E"/>
    <w:rsid w:val="004C7BD3"/>
    <w:rsid w:val="00512B03"/>
    <w:rsid w:val="005216D1"/>
    <w:rsid w:val="00551401"/>
    <w:rsid w:val="00560B98"/>
    <w:rsid w:val="005628C0"/>
    <w:rsid w:val="00562AAC"/>
    <w:rsid w:val="00564996"/>
    <w:rsid w:val="00566157"/>
    <w:rsid w:val="005A7BE6"/>
    <w:rsid w:val="005B17FB"/>
    <w:rsid w:val="005F12D2"/>
    <w:rsid w:val="0062063C"/>
    <w:rsid w:val="00620EE7"/>
    <w:rsid w:val="006A3BFE"/>
    <w:rsid w:val="006B3BD1"/>
    <w:rsid w:val="00702CA2"/>
    <w:rsid w:val="0071757D"/>
    <w:rsid w:val="00731191"/>
    <w:rsid w:val="00731D7C"/>
    <w:rsid w:val="00745877"/>
    <w:rsid w:val="00750B31"/>
    <w:rsid w:val="00766E3C"/>
    <w:rsid w:val="00767332"/>
    <w:rsid w:val="00770748"/>
    <w:rsid w:val="00797C6D"/>
    <w:rsid w:val="007B25A1"/>
    <w:rsid w:val="007E2192"/>
    <w:rsid w:val="008272E2"/>
    <w:rsid w:val="00833751"/>
    <w:rsid w:val="0083521E"/>
    <w:rsid w:val="00845D4F"/>
    <w:rsid w:val="008A3C4E"/>
    <w:rsid w:val="008E54CC"/>
    <w:rsid w:val="0091676A"/>
    <w:rsid w:val="00921654"/>
    <w:rsid w:val="00925123"/>
    <w:rsid w:val="00926F63"/>
    <w:rsid w:val="00932BD7"/>
    <w:rsid w:val="00937AC9"/>
    <w:rsid w:val="00946E59"/>
    <w:rsid w:val="00965E6A"/>
    <w:rsid w:val="009C6AFD"/>
    <w:rsid w:val="009E15AF"/>
    <w:rsid w:val="00A14114"/>
    <w:rsid w:val="00A5676D"/>
    <w:rsid w:val="00A63457"/>
    <w:rsid w:val="00A96A16"/>
    <w:rsid w:val="00AC755B"/>
    <w:rsid w:val="00B14619"/>
    <w:rsid w:val="00B15317"/>
    <w:rsid w:val="00B45BF3"/>
    <w:rsid w:val="00B562FB"/>
    <w:rsid w:val="00BA6251"/>
    <w:rsid w:val="00BB3C9D"/>
    <w:rsid w:val="00BB765F"/>
    <w:rsid w:val="00C0575A"/>
    <w:rsid w:val="00C3306A"/>
    <w:rsid w:val="00C43E2E"/>
    <w:rsid w:val="00C513AD"/>
    <w:rsid w:val="00C63A96"/>
    <w:rsid w:val="00C90D6F"/>
    <w:rsid w:val="00CC224D"/>
    <w:rsid w:val="00D1772D"/>
    <w:rsid w:val="00D302D9"/>
    <w:rsid w:val="00D505B3"/>
    <w:rsid w:val="00D54E81"/>
    <w:rsid w:val="00D954FF"/>
    <w:rsid w:val="00D97325"/>
    <w:rsid w:val="00D97C47"/>
    <w:rsid w:val="00DC66D1"/>
    <w:rsid w:val="00DE19EA"/>
    <w:rsid w:val="00DF17BF"/>
    <w:rsid w:val="00E40869"/>
    <w:rsid w:val="00E41638"/>
    <w:rsid w:val="00E51D4D"/>
    <w:rsid w:val="00E67A9E"/>
    <w:rsid w:val="00E83138"/>
    <w:rsid w:val="00ED4A7A"/>
    <w:rsid w:val="00EE078D"/>
    <w:rsid w:val="00EF4973"/>
    <w:rsid w:val="00F34A42"/>
    <w:rsid w:val="00F60C3A"/>
    <w:rsid w:val="00F83A8C"/>
    <w:rsid w:val="00F85DA6"/>
    <w:rsid w:val="00F910B9"/>
    <w:rsid w:val="00FB4837"/>
    <w:rsid w:val="00FD6B78"/>
    <w:rsid w:val="00FE2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96"/>
  </w:style>
  <w:style w:type="paragraph" w:styleId="1">
    <w:name w:val="heading 1"/>
    <w:basedOn w:val="a"/>
    <w:next w:val="a"/>
    <w:link w:val="10"/>
    <w:qFormat/>
    <w:rsid w:val="00BB3C9D"/>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paragraph" w:styleId="2">
    <w:name w:val="heading 2"/>
    <w:basedOn w:val="a"/>
    <w:next w:val="a"/>
    <w:link w:val="20"/>
    <w:qFormat/>
    <w:rsid w:val="00BB3C9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B3C9D"/>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4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61D"/>
    <w:rPr>
      <w:rFonts w:ascii="Tahoma" w:hAnsi="Tahoma" w:cs="Tahoma"/>
      <w:sz w:val="16"/>
      <w:szCs w:val="16"/>
    </w:rPr>
  </w:style>
  <w:style w:type="paragraph" w:styleId="a5">
    <w:name w:val="List Paragraph"/>
    <w:basedOn w:val="a"/>
    <w:qFormat/>
    <w:rsid w:val="00797C6D"/>
    <w:pPr>
      <w:ind w:left="720"/>
      <w:contextualSpacing/>
    </w:pPr>
  </w:style>
  <w:style w:type="character" w:customStyle="1" w:styleId="10">
    <w:name w:val="Заголовок 1 Знак"/>
    <w:basedOn w:val="a0"/>
    <w:link w:val="1"/>
    <w:rsid w:val="00BB3C9D"/>
    <w:rPr>
      <w:rFonts w:ascii="Times New Roman" w:eastAsia="Times New Roman" w:hAnsi="Times New Roman" w:cs="Times New Roman"/>
      <w:b/>
      <w:bCs/>
      <w:caps/>
      <w:sz w:val="24"/>
      <w:szCs w:val="28"/>
      <w:lang w:val="en-US"/>
    </w:rPr>
  </w:style>
  <w:style w:type="character" w:customStyle="1" w:styleId="20">
    <w:name w:val="Заголовок 2 Знак"/>
    <w:basedOn w:val="a0"/>
    <w:link w:val="2"/>
    <w:rsid w:val="00BB3C9D"/>
    <w:rPr>
      <w:rFonts w:ascii="Arial" w:eastAsia="Times New Roman" w:hAnsi="Arial" w:cs="Arial"/>
      <w:b/>
      <w:bCs/>
      <w:i/>
      <w:iCs/>
      <w:sz w:val="28"/>
      <w:szCs w:val="28"/>
      <w:lang w:eastAsia="ru-RU"/>
    </w:rPr>
  </w:style>
  <w:style w:type="character" w:customStyle="1" w:styleId="30">
    <w:name w:val="Заголовок 3 Знак"/>
    <w:basedOn w:val="a0"/>
    <w:link w:val="3"/>
    <w:rsid w:val="00BB3C9D"/>
    <w:rPr>
      <w:rFonts w:ascii="Times New Roman" w:eastAsia="Times New Roman" w:hAnsi="Times New Roman" w:cs="Times New Roman"/>
      <w:b/>
      <w:sz w:val="24"/>
      <w:szCs w:val="20"/>
      <w:lang w:eastAsia="ru-RU"/>
    </w:rPr>
  </w:style>
  <w:style w:type="numbering" w:customStyle="1" w:styleId="11">
    <w:name w:val="Нет списка1"/>
    <w:next w:val="a2"/>
    <w:semiHidden/>
    <w:rsid w:val="00BB3C9D"/>
  </w:style>
  <w:style w:type="table" w:styleId="a6">
    <w:name w:val="Table Grid"/>
    <w:aliases w:val="Table Grid Report"/>
    <w:basedOn w:val="a1"/>
    <w:rsid w:val="00BB3C9D"/>
    <w:pPr>
      <w:overflowPunct w:val="0"/>
      <w:autoSpaceDE w:val="0"/>
      <w:autoSpaceDN w:val="0"/>
      <w:adjustRightInd w:val="0"/>
      <w:spacing w:after="0" w:line="240" w:lineRule="auto"/>
      <w:textAlignment w:val="baseline"/>
    </w:pPr>
    <w:rPr>
      <w:rFonts w:ascii="Tms Rmn" w:eastAsia="Times New Roman" w:hAnsi="Tms Rm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BB3C9D"/>
    <w:rPr>
      <w:color w:val="000000"/>
      <w:sz w:val="24"/>
      <w:szCs w:val="24"/>
      <w:u w:val="single"/>
    </w:rPr>
  </w:style>
  <w:style w:type="paragraph" w:customStyle="1" w:styleId="ConsPlusNonformat">
    <w:name w:val="ConsPlusNonformat"/>
    <w:rsid w:val="00BB3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B3C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aliases w:val="Обычный (Web)"/>
    <w:basedOn w:val="a"/>
    <w:link w:val="a9"/>
    <w:rsid w:val="00BB3C9D"/>
    <w:pPr>
      <w:spacing w:before="120" w:after="120" w:line="240" w:lineRule="auto"/>
    </w:pPr>
    <w:rPr>
      <w:rFonts w:ascii="Times New Roman" w:eastAsia="Times New Roman" w:hAnsi="Times New Roman" w:cs="Times New Roman"/>
      <w:sz w:val="24"/>
      <w:szCs w:val="24"/>
      <w:lang w:eastAsia="ru-RU"/>
    </w:rPr>
  </w:style>
  <w:style w:type="paragraph" w:styleId="aa">
    <w:name w:val="header"/>
    <w:basedOn w:val="a"/>
    <w:link w:val="ab"/>
    <w:rsid w:val="00BB3C9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BB3C9D"/>
    <w:rPr>
      <w:rFonts w:ascii="Times New Roman" w:eastAsia="Times New Roman" w:hAnsi="Times New Roman" w:cs="Times New Roman"/>
      <w:sz w:val="20"/>
      <w:szCs w:val="20"/>
      <w:lang w:eastAsia="ru-RU"/>
    </w:rPr>
  </w:style>
  <w:style w:type="paragraph" w:styleId="ac">
    <w:name w:val="footer"/>
    <w:basedOn w:val="a"/>
    <w:link w:val="ad"/>
    <w:rsid w:val="00BB3C9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B3C9D"/>
    <w:rPr>
      <w:rFonts w:ascii="Times New Roman" w:eastAsia="Times New Roman" w:hAnsi="Times New Roman" w:cs="Times New Roman"/>
      <w:sz w:val="20"/>
      <w:szCs w:val="20"/>
      <w:lang w:eastAsia="ru-RU"/>
    </w:rPr>
  </w:style>
  <w:style w:type="paragraph" w:customStyle="1" w:styleId="ConsPlusNormal">
    <w:name w:val="ConsPlusNormal"/>
    <w:rsid w:val="00BB3C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BB3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3C9D"/>
    <w:rPr>
      <w:rFonts w:ascii="Courier New" w:eastAsia="Times New Roman" w:hAnsi="Courier New" w:cs="Courier New"/>
      <w:sz w:val="20"/>
      <w:szCs w:val="20"/>
      <w:lang w:eastAsia="ru-RU"/>
    </w:rPr>
  </w:style>
  <w:style w:type="character" w:customStyle="1" w:styleId="a9">
    <w:name w:val="Обычный (веб) Знак"/>
    <w:aliases w:val="Обычный (Web) Знак"/>
    <w:link w:val="a8"/>
    <w:rsid w:val="00BB3C9D"/>
    <w:rPr>
      <w:rFonts w:ascii="Times New Roman" w:eastAsia="Times New Roman" w:hAnsi="Times New Roman" w:cs="Times New Roman"/>
      <w:sz w:val="24"/>
      <w:szCs w:val="24"/>
      <w:lang w:eastAsia="ru-RU"/>
    </w:rPr>
  </w:style>
  <w:style w:type="character" w:customStyle="1" w:styleId="A10">
    <w:name w:val="A1"/>
    <w:rsid w:val="00BB3C9D"/>
    <w:rPr>
      <w:rFonts w:cs="Myriad Pro"/>
      <w:color w:val="000000"/>
      <w:sz w:val="22"/>
      <w:szCs w:val="22"/>
    </w:rPr>
  </w:style>
  <w:style w:type="character" w:customStyle="1" w:styleId="apple-converted-space">
    <w:name w:val="apple-converted-space"/>
    <w:basedOn w:val="a0"/>
    <w:rsid w:val="00BB3C9D"/>
  </w:style>
  <w:style w:type="character" w:customStyle="1" w:styleId="blk">
    <w:name w:val="blk"/>
    <w:basedOn w:val="a0"/>
    <w:rsid w:val="00BB3C9D"/>
  </w:style>
  <w:style w:type="paragraph" w:customStyle="1" w:styleId="Default">
    <w:name w:val="Default"/>
    <w:rsid w:val="00BB3C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
    <w:rsid w:val="00BB3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BB3C9D"/>
    <w:rPr>
      <w:b/>
      <w:bCs/>
    </w:rPr>
  </w:style>
  <w:style w:type="paragraph" w:styleId="21">
    <w:name w:val="Body Text 2"/>
    <w:basedOn w:val="a"/>
    <w:link w:val="22"/>
    <w:rsid w:val="00BB3C9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B3C9D"/>
    <w:rPr>
      <w:rFonts w:ascii="Times New Roman" w:eastAsia="Times New Roman" w:hAnsi="Times New Roman" w:cs="Times New Roman"/>
      <w:sz w:val="24"/>
      <w:szCs w:val="24"/>
      <w:lang w:eastAsia="ru-RU"/>
    </w:rPr>
  </w:style>
  <w:style w:type="paragraph" w:styleId="af">
    <w:name w:val="Body Text"/>
    <w:basedOn w:val="a"/>
    <w:link w:val="af0"/>
    <w:rsid w:val="00BB3C9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BB3C9D"/>
    <w:rPr>
      <w:rFonts w:ascii="Times New Roman" w:eastAsia="Times New Roman" w:hAnsi="Times New Roman" w:cs="Times New Roman"/>
      <w:sz w:val="24"/>
      <w:szCs w:val="24"/>
      <w:lang w:eastAsia="ru-RU"/>
    </w:rPr>
  </w:style>
  <w:style w:type="paragraph" w:customStyle="1" w:styleId="12">
    <w:name w:val="Абзац списка1"/>
    <w:basedOn w:val="a"/>
    <w:rsid w:val="00BB3C9D"/>
    <w:pPr>
      <w:suppressAutoHyphens/>
      <w:spacing w:after="0" w:line="240" w:lineRule="auto"/>
      <w:ind w:left="720"/>
    </w:pPr>
    <w:rPr>
      <w:rFonts w:ascii="Times New Roman" w:eastAsia="Calibri" w:hAnsi="Times New Roman" w:cs="Times New Roman"/>
      <w:sz w:val="24"/>
      <w:szCs w:val="24"/>
      <w:lang w:eastAsia="ar-SA"/>
    </w:rPr>
  </w:style>
  <w:style w:type="paragraph" w:styleId="af1">
    <w:name w:val="No Spacing"/>
    <w:link w:val="af2"/>
    <w:qFormat/>
    <w:rsid w:val="00BB3C9D"/>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BB3C9D"/>
    <w:rPr>
      <w:rFonts w:ascii="Times New Roman" w:eastAsia="Times New Roman" w:hAnsi="Times New Roman" w:cs="Times New Roman"/>
      <w:sz w:val="24"/>
      <w:szCs w:val="24"/>
      <w:lang w:eastAsia="ru-RU"/>
    </w:rPr>
  </w:style>
  <w:style w:type="paragraph" w:customStyle="1" w:styleId="14">
    <w:name w:val="Обычный + 14 пт"/>
    <w:basedOn w:val="a"/>
    <w:rsid w:val="00BB3C9D"/>
    <w:pPr>
      <w:spacing w:after="0" w:line="240" w:lineRule="auto"/>
    </w:pPr>
    <w:rPr>
      <w:rFonts w:ascii="Times New Roman" w:eastAsia="Times New Roman" w:hAnsi="Times New Roman" w:cs="Times New Roman"/>
      <w:sz w:val="28"/>
      <w:szCs w:val="28"/>
      <w:lang w:eastAsia="ru-RU"/>
    </w:rPr>
  </w:style>
  <w:style w:type="paragraph" w:customStyle="1" w:styleId="western">
    <w:name w:val="western"/>
    <w:basedOn w:val="a"/>
    <w:rsid w:val="00BB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3C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Title"/>
    <w:basedOn w:val="a"/>
    <w:next w:val="a"/>
    <w:link w:val="af4"/>
    <w:qFormat/>
    <w:rsid w:val="00BB3C9D"/>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ru-RU"/>
    </w:rPr>
  </w:style>
  <w:style w:type="character" w:customStyle="1" w:styleId="af4">
    <w:name w:val="Название Знак"/>
    <w:basedOn w:val="a0"/>
    <w:link w:val="af3"/>
    <w:rsid w:val="00BB3C9D"/>
    <w:rPr>
      <w:rFonts w:ascii="Cambria" w:eastAsia="Times New Roman" w:hAnsi="Cambria" w:cs="Times New Roman"/>
      <w:b/>
      <w:bCs/>
      <w:kern w:val="28"/>
      <w:sz w:val="32"/>
      <w:szCs w:val="32"/>
      <w:lang w:eastAsia="ru-RU"/>
    </w:rPr>
  </w:style>
  <w:style w:type="paragraph" w:customStyle="1" w:styleId="ConsTitle">
    <w:name w:val="ConsTitle"/>
    <w:rsid w:val="00BB3C9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3"/>
    <w:basedOn w:val="a"/>
    <w:link w:val="32"/>
    <w:rsid w:val="00BB3C9D"/>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BB3C9D"/>
    <w:rPr>
      <w:rFonts w:ascii="Times New Roman" w:eastAsia="Times New Roman" w:hAnsi="Times New Roman" w:cs="Times New Roman"/>
      <w:sz w:val="24"/>
      <w:szCs w:val="20"/>
      <w:lang w:eastAsia="ru-RU"/>
    </w:rPr>
  </w:style>
  <w:style w:type="paragraph" w:styleId="23">
    <w:name w:val="Body Text Indent 2"/>
    <w:basedOn w:val="a"/>
    <w:link w:val="24"/>
    <w:rsid w:val="00BB3C9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B3C9D"/>
    <w:rPr>
      <w:rFonts w:ascii="Times New Roman" w:eastAsia="Times New Roman" w:hAnsi="Times New Roman" w:cs="Times New Roman"/>
      <w:sz w:val="24"/>
      <w:szCs w:val="24"/>
      <w:lang w:eastAsia="ru-RU"/>
    </w:rPr>
  </w:style>
  <w:style w:type="paragraph" w:customStyle="1" w:styleId="ConsNonformat">
    <w:name w:val="ConsNonformat"/>
    <w:rsid w:val="00BB3C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5">
    <w:name w:val="Основной текст с отступом Знак"/>
    <w:link w:val="af6"/>
    <w:locked/>
    <w:rsid w:val="00BB3C9D"/>
    <w:rPr>
      <w:sz w:val="24"/>
      <w:szCs w:val="24"/>
    </w:rPr>
  </w:style>
  <w:style w:type="paragraph" w:styleId="af6">
    <w:name w:val="Body Text Indent"/>
    <w:basedOn w:val="a"/>
    <w:link w:val="af5"/>
    <w:rsid w:val="00BB3C9D"/>
    <w:pPr>
      <w:spacing w:after="120" w:line="240" w:lineRule="auto"/>
      <w:ind w:left="283"/>
    </w:pPr>
    <w:rPr>
      <w:sz w:val="24"/>
      <w:szCs w:val="24"/>
    </w:rPr>
  </w:style>
  <w:style w:type="character" w:customStyle="1" w:styleId="13">
    <w:name w:val="Основной текст с отступом Знак1"/>
    <w:basedOn w:val="a0"/>
    <w:rsid w:val="00BB3C9D"/>
  </w:style>
  <w:style w:type="paragraph" w:customStyle="1" w:styleId="af7">
    <w:name w:val="Текст в заданном формате"/>
    <w:basedOn w:val="a"/>
    <w:rsid w:val="00BB3C9D"/>
    <w:pPr>
      <w:suppressAutoHyphens/>
      <w:spacing w:after="0" w:line="240" w:lineRule="auto"/>
    </w:pPr>
    <w:rPr>
      <w:rFonts w:ascii="Courier New" w:eastAsia="Courier New" w:hAnsi="Courier New" w:cs="Courier New"/>
      <w:sz w:val="20"/>
      <w:szCs w:val="20"/>
      <w:lang w:eastAsia="ar-SA"/>
    </w:rPr>
  </w:style>
  <w:style w:type="character" w:customStyle="1" w:styleId="af8">
    <w:name w:val="Текст сноски Знак"/>
    <w:aliases w:val="Знак Знак,Знак Знак Знак Знак Знак Знак,Знак Знак Знак Знак1,Знак Знак Знак Знак Знак1"/>
    <w:link w:val="af9"/>
    <w:locked/>
    <w:rsid w:val="00BB3C9D"/>
  </w:style>
  <w:style w:type="paragraph" w:styleId="af9">
    <w:name w:val="footnote text"/>
    <w:aliases w:val="Знак,Знак Знак Знак Знак Знак,Знак Знак Знак,Знак Знак Знак Знак"/>
    <w:basedOn w:val="a"/>
    <w:link w:val="af8"/>
    <w:rsid w:val="00BB3C9D"/>
    <w:pPr>
      <w:spacing w:after="0" w:line="240" w:lineRule="auto"/>
    </w:pPr>
  </w:style>
  <w:style w:type="character" w:customStyle="1" w:styleId="15">
    <w:name w:val="Текст сноски Знак1"/>
    <w:basedOn w:val="a0"/>
    <w:rsid w:val="00BB3C9D"/>
    <w:rPr>
      <w:sz w:val="20"/>
      <w:szCs w:val="20"/>
    </w:rPr>
  </w:style>
  <w:style w:type="character" w:styleId="afa">
    <w:name w:val="footnote reference"/>
    <w:rsid w:val="00BB3C9D"/>
    <w:rPr>
      <w:vertAlign w:val="superscript"/>
    </w:rPr>
  </w:style>
  <w:style w:type="paragraph" w:customStyle="1" w:styleId="msonormalcxsplast">
    <w:name w:val="msonormalcxsplast"/>
    <w:basedOn w:val="a"/>
    <w:rsid w:val="00BB3C9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msonormalcxspmiddle">
    <w:name w:val="msonormalcxspmiddle"/>
    <w:basedOn w:val="a"/>
    <w:rsid w:val="00BB3C9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reformat">
    <w:name w:val="Preformat"/>
    <w:rsid w:val="00BB3C9D"/>
    <w:pPr>
      <w:spacing w:after="0" w:line="240" w:lineRule="auto"/>
    </w:pPr>
    <w:rPr>
      <w:rFonts w:ascii="Courier New" w:eastAsia="Times New Roman" w:hAnsi="Courier New" w:cs="Courier New"/>
      <w:sz w:val="20"/>
      <w:szCs w:val="20"/>
      <w:lang w:eastAsia="ru-RU"/>
    </w:rPr>
  </w:style>
  <w:style w:type="character" w:styleId="afb">
    <w:name w:val="Emphasis"/>
    <w:qFormat/>
    <w:rsid w:val="00BB3C9D"/>
    <w:rPr>
      <w:i/>
      <w:iCs/>
    </w:rPr>
  </w:style>
  <w:style w:type="paragraph" w:customStyle="1" w:styleId="16">
    <w:name w:val="1"/>
    <w:basedOn w:val="a"/>
    <w:next w:val="a8"/>
    <w:rsid w:val="00BB3C9D"/>
    <w:pPr>
      <w:keepNext/>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BB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C9D"/>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5">
    <w:name w:val="Основной текст (2)_"/>
    <w:link w:val="26"/>
    <w:locked/>
    <w:rsid w:val="00BB3C9D"/>
    <w:rPr>
      <w:b/>
      <w:bCs/>
      <w:spacing w:val="20"/>
      <w:shd w:val="clear" w:color="auto" w:fill="FFFFFF"/>
    </w:rPr>
  </w:style>
  <w:style w:type="paragraph" w:customStyle="1" w:styleId="26">
    <w:name w:val="Основной текст (2)"/>
    <w:basedOn w:val="a"/>
    <w:link w:val="25"/>
    <w:rsid w:val="00BB3C9D"/>
    <w:pPr>
      <w:widowControl w:val="0"/>
      <w:shd w:val="clear" w:color="auto" w:fill="FFFFFF"/>
      <w:spacing w:after="0" w:line="313" w:lineRule="exact"/>
      <w:jc w:val="center"/>
    </w:pPr>
    <w:rPr>
      <w:b/>
      <w:bCs/>
      <w:spacing w:val="20"/>
    </w:rPr>
  </w:style>
  <w:style w:type="character" w:customStyle="1" w:styleId="33">
    <w:name w:val="Основной текст (3)_"/>
    <w:link w:val="310"/>
    <w:locked/>
    <w:rsid w:val="00BB3C9D"/>
    <w:rPr>
      <w:b/>
      <w:bCs/>
      <w:i/>
      <w:iCs/>
      <w:sz w:val="17"/>
      <w:szCs w:val="17"/>
      <w:shd w:val="clear" w:color="auto" w:fill="FFFFFF"/>
    </w:rPr>
  </w:style>
  <w:style w:type="paragraph" w:customStyle="1" w:styleId="310">
    <w:name w:val="Основной текст (3)1"/>
    <w:basedOn w:val="a"/>
    <w:link w:val="33"/>
    <w:rsid w:val="00BB3C9D"/>
    <w:pPr>
      <w:widowControl w:val="0"/>
      <w:shd w:val="clear" w:color="auto" w:fill="FFFFFF"/>
      <w:spacing w:after="360" w:line="240" w:lineRule="atLeast"/>
      <w:jc w:val="both"/>
    </w:pPr>
    <w:rPr>
      <w:b/>
      <w:bCs/>
      <w:i/>
      <w:iCs/>
      <w:sz w:val="17"/>
      <w:szCs w:val="17"/>
    </w:rPr>
  </w:style>
  <w:style w:type="character" w:customStyle="1" w:styleId="34">
    <w:name w:val="Основной текст (3) + Не полужирный"/>
    <w:aliases w:val="Не курсив"/>
    <w:rsid w:val="00BB3C9D"/>
    <w:rPr>
      <w:b/>
      <w:bCs/>
      <w:i/>
      <w:iCs/>
      <w:color w:val="000000"/>
      <w:spacing w:val="0"/>
      <w:w w:val="100"/>
      <w:position w:val="0"/>
      <w:sz w:val="17"/>
      <w:szCs w:val="17"/>
      <w:shd w:val="clear" w:color="auto" w:fill="FFFFFF"/>
      <w:lang w:val="ru-RU" w:eastAsia="ru-RU"/>
    </w:rPr>
  </w:style>
  <w:style w:type="character" w:customStyle="1" w:styleId="330">
    <w:name w:val="Основной текст (3) + Не полужирный3"/>
    <w:rsid w:val="00BB3C9D"/>
    <w:rPr>
      <w:b/>
      <w:bCs/>
      <w:i/>
      <w:iCs/>
      <w:color w:val="000000"/>
      <w:spacing w:val="0"/>
      <w:w w:val="100"/>
      <w:position w:val="0"/>
      <w:sz w:val="17"/>
      <w:szCs w:val="17"/>
      <w:shd w:val="clear" w:color="auto" w:fill="FFFFFF"/>
      <w:lang w:val="ru-RU" w:eastAsia="ru-RU"/>
    </w:rPr>
  </w:style>
  <w:style w:type="character" w:customStyle="1" w:styleId="35">
    <w:name w:val="Основной текст (3)"/>
    <w:rsid w:val="00BB3C9D"/>
    <w:rPr>
      <w:b/>
      <w:bCs/>
      <w:i/>
      <w:iCs/>
      <w:color w:val="000000"/>
      <w:spacing w:val="0"/>
      <w:w w:val="100"/>
      <w:position w:val="0"/>
      <w:sz w:val="17"/>
      <w:szCs w:val="17"/>
      <w:shd w:val="clear" w:color="auto" w:fill="FFFFFF"/>
      <w:lang w:val="en-US" w:eastAsia="en-US"/>
    </w:rPr>
  </w:style>
  <w:style w:type="character" w:customStyle="1" w:styleId="331">
    <w:name w:val="Основной текст (3)3"/>
    <w:rsid w:val="00BB3C9D"/>
    <w:rPr>
      <w:b/>
      <w:bCs/>
      <w:i/>
      <w:iCs/>
      <w:color w:val="000000"/>
      <w:spacing w:val="0"/>
      <w:w w:val="100"/>
      <w:position w:val="0"/>
      <w:sz w:val="17"/>
      <w:szCs w:val="17"/>
      <w:shd w:val="clear" w:color="auto" w:fill="FFFFFF"/>
      <w:lang w:val="en-US" w:eastAsia="en-US"/>
    </w:rPr>
  </w:style>
  <w:style w:type="character" w:customStyle="1" w:styleId="320">
    <w:name w:val="Основной текст (3)2"/>
    <w:rsid w:val="00BB3C9D"/>
    <w:rPr>
      <w:b/>
      <w:bCs/>
      <w:i/>
      <w:iCs/>
      <w:color w:val="000000"/>
      <w:spacing w:val="0"/>
      <w:w w:val="100"/>
      <w:position w:val="0"/>
      <w:sz w:val="17"/>
      <w:szCs w:val="17"/>
      <w:shd w:val="clear" w:color="auto" w:fill="FFFFFF"/>
      <w:lang w:val="ru-RU" w:eastAsia="ru-RU"/>
    </w:rPr>
  </w:style>
  <w:style w:type="character" w:customStyle="1" w:styleId="321">
    <w:name w:val="Основной текст (3) + Не полужирный2"/>
    <w:aliases w:val="Не курсив1"/>
    <w:rsid w:val="00BB3C9D"/>
    <w:rPr>
      <w:b/>
      <w:bCs/>
      <w:i/>
      <w:iCs/>
      <w:color w:val="000000"/>
      <w:spacing w:val="0"/>
      <w:w w:val="100"/>
      <w:position w:val="0"/>
      <w:sz w:val="17"/>
      <w:szCs w:val="17"/>
      <w:shd w:val="clear" w:color="auto" w:fill="FFFFFF"/>
    </w:rPr>
  </w:style>
  <w:style w:type="character" w:customStyle="1" w:styleId="312pt">
    <w:name w:val="Основной текст (3) + 12 pt"/>
    <w:aliases w:val="Не полужирный,Не курсив3,Интервал 0 pt"/>
    <w:rsid w:val="00BB3C9D"/>
    <w:rPr>
      <w:b/>
      <w:bCs/>
      <w:i/>
      <w:iCs/>
      <w:color w:val="000000"/>
      <w:spacing w:val="10"/>
      <w:w w:val="100"/>
      <w:position w:val="0"/>
      <w:sz w:val="24"/>
      <w:szCs w:val="24"/>
      <w:shd w:val="clear" w:color="auto" w:fill="FFFFFF"/>
      <w:lang w:val="en-US" w:eastAsia="en-US"/>
    </w:rPr>
  </w:style>
  <w:style w:type="character" w:customStyle="1" w:styleId="312pt1">
    <w:name w:val="Основной текст (3) + 12 pt1"/>
    <w:aliases w:val="Не полужирный1,Не курсив2,Интервал 0 pt1"/>
    <w:rsid w:val="00BB3C9D"/>
    <w:rPr>
      <w:b/>
      <w:bCs/>
      <w:i/>
      <w:iCs/>
      <w:color w:val="000000"/>
      <w:spacing w:val="10"/>
      <w:w w:val="100"/>
      <w:position w:val="0"/>
      <w:sz w:val="24"/>
      <w:szCs w:val="24"/>
      <w:shd w:val="clear" w:color="auto" w:fill="FFFFFF"/>
      <w:lang w:val="ru-RU" w:eastAsia="ru-RU"/>
    </w:rPr>
  </w:style>
  <w:style w:type="character" w:customStyle="1" w:styleId="311">
    <w:name w:val="Основной текст (3) + Не полужирный1"/>
    <w:rsid w:val="00BB3C9D"/>
    <w:rPr>
      <w:b/>
      <w:bCs/>
      <w:i/>
      <w:iCs/>
      <w:color w:val="000000"/>
      <w:spacing w:val="0"/>
      <w:w w:val="100"/>
      <w:position w:val="0"/>
      <w:sz w:val="17"/>
      <w:szCs w:val="17"/>
      <w:shd w:val="clear" w:color="auto" w:fill="FFFFFF"/>
      <w:lang w:val="ru-RU" w:eastAsia="ru-RU"/>
    </w:rPr>
  </w:style>
  <w:style w:type="character" w:customStyle="1" w:styleId="afc">
    <w:name w:val="Основной текст_"/>
    <w:link w:val="4"/>
    <w:locked/>
    <w:rsid w:val="00BB3C9D"/>
    <w:rPr>
      <w:spacing w:val="10"/>
      <w:shd w:val="clear" w:color="auto" w:fill="FFFFFF"/>
    </w:rPr>
  </w:style>
  <w:style w:type="paragraph" w:customStyle="1" w:styleId="4">
    <w:name w:val="Основной текст4"/>
    <w:basedOn w:val="a"/>
    <w:link w:val="afc"/>
    <w:rsid w:val="00BB3C9D"/>
    <w:pPr>
      <w:widowControl w:val="0"/>
      <w:shd w:val="clear" w:color="auto" w:fill="FFFFFF"/>
      <w:spacing w:before="240" w:after="240" w:line="306" w:lineRule="exact"/>
      <w:ind w:hanging="60"/>
      <w:jc w:val="both"/>
    </w:pPr>
    <w:rPr>
      <w:spacing w:val="10"/>
    </w:rPr>
  </w:style>
  <w:style w:type="character" w:customStyle="1" w:styleId="afd">
    <w:name w:val="Основной текст + Курсив"/>
    <w:aliases w:val="Интервал 0 pt10"/>
    <w:rsid w:val="00BB3C9D"/>
    <w:rPr>
      <w:i/>
      <w:iCs/>
      <w:color w:val="000000"/>
      <w:spacing w:val="0"/>
      <w:w w:val="100"/>
      <w:position w:val="0"/>
      <w:sz w:val="24"/>
      <w:szCs w:val="24"/>
      <w:shd w:val="clear" w:color="auto" w:fill="FFFFFF"/>
      <w:lang w:val="ru-RU" w:eastAsia="ru-RU"/>
    </w:rPr>
  </w:style>
  <w:style w:type="character" w:customStyle="1" w:styleId="17">
    <w:name w:val="Основной текст1"/>
    <w:rsid w:val="00BB3C9D"/>
    <w:rPr>
      <w:color w:val="000000"/>
      <w:spacing w:val="10"/>
      <w:w w:val="100"/>
      <w:position w:val="0"/>
      <w:sz w:val="24"/>
      <w:szCs w:val="24"/>
      <w:shd w:val="clear" w:color="auto" w:fill="FFFFFF"/>
      <w:lang w:val="ru-RU" w:eastAsia="ru-RU"/>
    </w:rPr>
  </w:style>
  <w:style w:type="character" w:customStyle="1" w:styleId="40">
    <w:name w:val="Основной текст + Курсив4"/>
    <w:aliases w:val="Интервал 0 pt2"/>
    <w:rsid w:val="00BB3C9D"/>
    <w:rPr>
      <w:i/>
      <w:iCs/>
      <w:color w:val="000000"/>
      <w:spacing w:val="0"/>
      <w:w w:val="100"/>
      <w:position w:val="0"/>
      <w:sz w:val="24"/>
      <w:szCs w:val="24"/>
      <w:shd w:val="clear" w:color="auto" w:fill="FFFFFF"/>
      <w:lang w:val="ru-RU" w:eastAsia="ru-RU"/>
    </w:rPr>
  </w:style>
  <w:style w:type="character" w:customStyle="1" w:styleId="36">
    <w:name w:val="Основной текст + Курсив3"/>
    <w:aliases w:val="Интервал 0 pt13"/>
    <w:rsid w:val="00BB3C9D"/>
    <w:rPr>
      <w:i/>
      <w:iCs/>
      <w:color w:val="000000"/>
      <w:spacing w:val="0"/>
      <w:w w:val="100"/>
      <w:position w:val="0"/>
      <w:sz w:val="24"/>
      <w:szCs w:val="24"/>
      <w:shd w:val="clear" w:color="auto" w:fill="FFFFFF"/>
      <w:lang w:val="ru-RU" w:eastAsia="ru-RU"/>
    </w:rPr>
  </w:style>
  <w:style w:type="character" w:customStyle="1" w:styleId="8">
    <w:name w:val="Основной текст + 8"/>
    <w:aliases w:val="5 pt,Курсив,Интервал 0 pt9"/>
    <w:rsid w:val="00BB3C9D"/>
    <w:rPr>
      <w:i/>
      <w:iCs/>
      <w:color w:val="000000"/>
      <w:spacing w:val="0"/>
      <w:w w:val="100"/>
      <w:position w:val="0"/>
      <w:sz w:val="17"/>
      <w:szCs w:val="17"/>
      <w:shd w:val="clear" w:color="auto" w:fill="FFFFFF"/>
      <w:lang w:val="en-US" w:eastAsia="en-US"/>
    </w:rPr>
  </w:style>
  <w:style w:type="character" w:customStyle="1" w:styleId="81">
    <w:name w:val="Основной текст + 81"/>
    <w:aliases w:val="5 pt3,Интервал 0 pt8"/>
    <w:rsid w:val="00BB3C9D"/>
    <w:rPr>
      <w:color w:val="000000"/>
      <w:spacing w:val="0"/>
      <w:w w:val="100"/>
      <w:position w:val="0"/>
      <w:sz w:val="17"/>
      <w:szCs w:val="17"/>
      <w:shd w:val="clear" w:color="auto" w:fill="FFFFFF"/>
      <w:lang w:val="en-US" w:eastAsia="en-US"/>
    </w:rPr>
  </w:style>
  <w:style w:type="character" w:customStyle="1" w:styleId="27">
    <w:name w:val="Основной текст2"/>
    <w:rsid w:val="00BB3C9D"/>
    <w:rPr>
      <w:color w:val="000000"/>
      <w:spacing w:val="10"/>
      <w:w w:val="100"/>
      <w:position w:val="0"/>
      <w:sz w:val="24"/>
      <w:szCs w:val="24"/>
      <w:shd w:val="clear" w:color="auto" w:fill="FFFFFF"/>
      <w:lang w:val="ru-RU" w:eastAsia="ru-RU"/>
    </w:rPr>
  </w:style>
  <w:style w:type="character" w:customStyle="1" w:styleId="Exact">
    <w:name w:val="Основной текст Exact"/>
    <w:rsid w:val="00BB3C9D"/>
    <w:rPr>
      <w:rFonts w:ascii="Times New Roman" w:hAnsi="Times New Roman" w:cs="Times New Roman"/>
      <w:spacing w:val="12"/>
      <w:sz w:val="23"/>
      <w:szCs w:val="23"/>
      <w:u w:val="none"/>
    </w:rPr>
  </w:style>
  <w:style w:type="character" w:customStyle="1" w:styleId="41">
    <w:name w:val="Основной текст (4)_"/>
    <w:link w:val="42"/>
    <w:locked/>
    <w:rsid w:val="00BB3C9D"/>
    <w:rPr>
      <w:i/>
      <w:iCs/>
      <w:shd w:val="clear" w:color="auto" w:fill="FFFFFF"/>
      <w:lang w:val="en-US"/>
    </w:rPr>
  </w:style>
  <w:style w:type="paragraph" w:customStyle="1" w:styleId="42">
    <w:name w:val="Основной текст (4)"/>
    <w:basedOn w:val="a"/>
    <w:link w:val="41"/>
    <w:rsid w:val="00BB3C9D"/>
    <w:pPr>
      <w:widowControl w:val="0"/>
      <w:shd w:val="clear" w:color="auto" w:fill="FFFFFF"/>
      <w:spacing w:after="120" w:line="240" w:lineRule="atLeast"/>
    </w:pPr>
    <w:rPr>
      <w:i/>
      <w:iCs/>
      <w:lang w:val="en-US"/>
    </w:rPr>
  </w:style>
  <w:style w:type="character" w:customStyle="1" w:styleId="43">
    <w:name w:val="Основной текст (4) + Не курсив"/>
    <w:aliases w:val="Интервал 0 pt7"/>
    <w:rsid w:val="00BB3C9D"/>
    <w:rPr>
      <w:i/>
      <w:iCs/>
      <w:color w:val="000000"/>
      <w:spacing w:val="10"/>
      <w:w w:val="100"/>
      <w:position w:val="0"/>
      <w:sz w:val="24"/>
      <w:szCs w:val="24"/>
      <w:shd w:val="clear" w:color="auto" w:fill="FFFFFF"/>
      <w:lang w:val="en-US" w:eastAsia="en-US"/>
    </w:rPr>
  </w:style>
  <w:style w:type="character" w:customStyle="1" w:styleId="44pt">
    <w:name w:val="Основной текст (4) + Интервал 4 pt"/>
    <w:rsid w:val="00BB3C9D"/>
    <w:rPr>
      <w:i/>
      <w:iCs/>
      <w:color w:val="000000"/>
      <w:spacing w:val="90"/>
      <w:w w:val="100"/>
      <w:position w:val="0"/>
      <w:sz w:val="24"/>
      <w:szCs w:val="24"/>
      <w:shd w:val="clear" w:color="auto" w:fill="FFFFFF"/>
      <w:lang w:val="en-US" w:eastAsia="en-US"/>
    </w:rPr>
  </w:style>
  <w:style w:type="character" w:customStyle="1" w:styleId="410">
    <w:name w:val="Основной текст (4) + Не курсив1"/>
    <w:aliases w:val="Интервал 0 pt12"/>
    <w:rsid w:val="00BB3C9D"/>
    <w:rPr>
      <w:i/>
      <w:iCs/>
      <w:color w:val="000000"/>
      <w:spacing w:val="10"/>
      <w:w w:val="100"/>
      <w:position w:val="0"/>
      <w:sz w:val="24"/>
      <w:szCs w:val="24"/>
      <w:shd w:val="clear" w:color="auto" w:fill="FFFFFF"/>
      <w:lang w:val="en-US" w:eastAsia="en-US"/>
    </w:rPr>
  </w:style>
  <w:style w:type="character" w:customStyle="1" w:styleId="5">
    <w:name w:val="Основной текст (5)_"/>
    <w:link w:val="51"/>
    <w:locked/>
    <w:rsid w:val="00BB3C9D"/>
    <w:rPr>
      <w:spacing w:val="10"/>
      <w:sz w:val="26"/>
      <w:szCs w:val="26"/>
      <w:shd w:val="clear" w:color="auto" w:fill="FFFFFF"/>
    </w:rPr>
  </w:style>
  <w:style w:type="paragraph" w:customStyle="1" w:styleId="51">
    <w:name w:val="Основной текст (5)1"/>
    <w:basedOn w:val="a"/>
    <w:link w:val="5"/>
    <w:rsid w:val="00BB3C9D"/>
    <w:pPr>
      <w:widowControl w:val="0"/>
      <w:shd w:val="clear" w:color="auto" w:fill="FFFFFF"/>
      <w:spacing w:after="600" w:line="313" w:lineRule="exact"/>
    </w:pPr>
    <w:rPr>
      <w:spacing w:val="10"/>
      <w:sz w:val="26"/>
      <w:szCs w:val="26"/>
    </w:rPr>
  </w:style>
  <w:style w:type="character" w:customStyle="1" w:styleId="514pt">
    <w:name w:val="Основной текст (5) + 14 pt"/>
    <w:aliases w:val="Курсив4,Интервал 0 pt6"/>
    <w:rsid w:val="00BB3C9D"/>
    <w:rPr>
      <w:i/>
      <w:iCs/>
      <w:color w:val="000000"/>
      <w:spacing w:val="-10"/>
      <w:w w:val="100"/>
      <w:position w:val="0"/>
      <w:sz w:val="28"/>
      <w:szCs w:val="28"/>
      <w:shd w:val="clear" w:color="auto" w:fill="FFFFFF"/>
      <w:lang w:val="en-US" w:eastAsia="en-US"/>
    </w:rPr>
  </w:style>
  <w:style w:type="character" w:customStyle="1" w:styleId="50">
    <w:name w:val="Основной текст (5)"/>
    <w:rsid w:val="00BB3C9D"/>
    <w:rPr>
      <w:color w:val="000000"/>
      <w:spacing w:val="10"/>
      <w:w w:val="100"/>
      <w:position w:val="0"/>
      <w:sz w:val="26"/>
      <w:szCs w:val="26"/>
      <w:shd w:val="clear" w:color="auto" w:fill="FFFFFF"/>
      <w:lang w:val="ru-RU" w:eastAsia="ru-RU"/>
    </w:rPr>
  </w:style>
  <w:style w:type="character" w:customStyle="1" w:styleId="28">
    <w:name w:val="Основной текст + Курсив2"/>
    <w:aliases w:val="Интервал 4 pt"/>
    <w:rsid w:val="00BB3C9D"/>
    <w:rPr>
      <w:i/>
      <w:iCs/>
      <w:color w:val="000000"/>
      <w:spacing w:val="90"/>
      <w:w w:val="100"/>
      <w:position w:val="0"/>
      <w:sz w:val="24"/>
      <w:szCs w:val="24"/>
      <w:shd w:val="clear" w:color="auto" w:fill="FFFFFF"/>
      <w:lang w:val="en-US" w:eastAsia="en-US"/>
    </w:rPr>
  </w:style>
  <w:style w:type="character" w:customStyle="1" w:styleId="6">
    <w:name w:val="Основной текст (6)_"/>
    <w:link w:val="61"/>
    <w:locked/>
    <w:rsid w:val="00BB3C9D"/>
    <w:rPr>
      <w:rFonts w:ascii="Calibri" w:hAnsi="Calibri"/>
      <w:sz w:val="18"/>
      <w:szCs w:val="18"/>
      <w:shd w:val="clear" w:color="auto" w:fill="FFFFFF"/>
      <w:lang w:val="en-US"/>
    </w:rPr>
  </w:style>
  <w:style w:type="paragraph" w:customStyle="1" w:styleId="61">
    <w:name w:val="Основной текст (6)1"/>
    <w:basedOn w:val="a"/>
    <w:link w:val="6"/>
    <w:rsid w:val="00BB3C9D"/>
    <w:pPr>
      <w:widowControl w:val="0"/>
      <w:shd w:val="clear" w:color="auto" w:fill="FFFFFF"/>
      <w:spacing w:after="120" w:line="240" w:lineRule="atLeast"/>
      <w:jc w:val="both"/>
    </w:pPr>
    <w:rPr>
      <w:rFonts w:ascii="Calibri" w:hAnsi="Calibri"/>
      <w:sz w:val="18"/>
      <w:szCs w:val="18"/>
      <w:lang w:val="en-US"/>
    </w:rPr>
  </w:style>
  <w:style w:type="character" w:customStyle="1" w:styleId="6TimesNewRoman">
    <w:name w:val="Основной текст (6) + Times New Roman"/>
    <w:aliases w:val="11,5 pt2,Курсив3"/>
    <w:rsid w:val="00BB3C9D"/>
    <w:rPr>
      <w:rFonts w:ascii="Times New Roman" w:hAnsi="Times New Roman" w:cs="Times New Roman"/>
      <w:i/>
      <w:iCs/>
      <w:color w:val="000000"/>
      <w:spacing w:val="0"/>
      <w:w w:val="100"/>
      <w:position w:val="0"/>
      <w:sz w:val="23"/>
      <w:szCs w:val="23"/>
      <w:shd w:val="clear" w:color="auto" w:fill="FFFFFF"/>
      <w:lang w:val="en-US" w:eastAsia="en-US"/>
    </w:rPr>
  </w:style>
  <w:style w:type="character" w:customStyle="1" w:styleId="60">
    <w:name w:val="Основной текст (6)"/>
    <w:rsid w:val="00BB3C9D"/>
    <w:rPr>
      <w:rFonts w:ascii="Calibri" w:hAnsi="Calibri"/>
      <w:color w:val="000000"/>
      <w:spacing w:val="0"/>
      <w:w w:val="100"/>
      <w:position w:val="0"/>
      <w:sz w:val="18"/>
      <w:szCs w:val="18"/>
      <w:shd w:val="clear" w:color="auto" w:fill="FFFFFF"/>
      <w:lang w:val="en-US" w:eastAsia="en-US"/>
    </w:rPr>
  </w:style>
  <w:style w:type="character" w:customStyle="1" w:styleId="62">
    <w:name w:val="Основной текст (6)2"/>
    <w:rsid w:val="00BB3C9D"/>
    <w:rPr>
      <w:rFonts w:ascii="Calibri" w:hAnsi="Calibri"/>
      <w:color w:val="000000"/>
      <w:spacing w:val="0"/>
      <w:w w:val="100"/>
      <w:position w:val="0"/>
      <w:sz w:val="18"/>
      <w:szCs w:val="18"/>
      <w:shd w:val="clear" w:color="auto" w:fill="FFFFFF"/>
      <w:lang w:val="ru-RU" w:eastAsia="ru-RU"/>
    </w:rPr>
  </w:style>
  <w:style w:type="character" w:customStyle="1" w:styleId="7">
    <w:name w:val="Основной текст (7)_"/>
    <w:link w:val="70"/>
    <w:locked/>
    <w:rsid w:val="00BB3C9D"/>
    <w:rPr>
      <w:rFonts w:ascii="Constantia" w:hAnsi="Constantia"/>
      <w:spacing w:val="20"/>
      <w:sz w:val="19"/>
      <w:szCs w:val="19"/>
      <w:shd w:val="clear" w:color="auto" w:fill="FFFFFF"/>
    </w:rPr>
  </w:style>
  <w:style w:type="paragraph" w:customStyle="1" w:styleId="70">
    <w:name w:val="Основной текст (7)"/>
    <w:basedOn w:val="a"/>
    <w:link w:val="7"/>
    <w:rsid w:val="00BB3C9D"/>
    <w:pPr>
      <w:widowControl w:val="0"/>
      <w:shd w:val="clear" w:color="auto" w:fill="FFFFFF"/>
      <w:spacing w:before="300" w:after="300" w:line="240" w:lineRule="atLeast"/>
      <w:jc w:val="center"/>
    </w:pPr>
    <w:rPr>
      <w:rFonts w:ascii="Constantia" w:hAnsi="Constantia"/>
      <w:spacing w:val="20"/>
      <w:sz w:val="19"/>
      <w:szCs w:val="19"/>
    </w:rPr>
  </w:style>
  <w:style w:type="character" w:customStyle="1" w:styleId="10pt">
    <w:name w:val="Основной текст + 10 pt"/>
    <w:aliases w:val="Курсив2,Малые прописные,Интервал 0 pt5"/>
    <w:rsid w:val="00BB3C9D"/>
    <w:rPr>
      <w:i/>
      <w:iCs/>
      <w:smallCaps/>
      <w:color w:val="000000"/>
      <w:spacing w:val="0"/>
      <w:w w:val="100"/>
      <w:position w:val="0"/>
      <w:sz w:val="20"/>
      <w:szCs w:val="20"/>
      <w:shd w:val="clear" w:color="auto" w:fill="FFFFFF"/>
      <w:lang w:val="ru-RU" w:eastAsia="ru-RU"/>
    </w:rPr>
  </w:style>
  <w:style w:type="character" w:customStyle="1" w:styleId="10pt1">
    <w:name w:val="Основной текст + 10 pt1"/>
    <w:aliases w:val="Курсив1,Интервал 0 pt4"/>
    <w:rsid w:val="00BB3C9D"/>
    <w:rPr>
      <w:i/>
      <w:iCs/>
      <w:color w:val="000000"/>
      <w:spacing w:val="0"/>
      <w:w w:val="100"/>
      <w:position w:val="0"/>
      <w:sz w:val="20"/>
      <w:szCs w:val="20"/>
      <w:shd w:val="clear" w:color="auto" w:fill="FFFFFF"/>
      <w:lang w:val="en-US" w:eastAsia="en-US"/>
    </w:rPr>
  </w:style>
  <w:style w:type="character" w:customStyle="1" w:styleId="Constantia">
    <w:name w:val="Основной текст + Constantia"/>
    <w:aliases w:val="13 pt,Интервал 0 pt3"/>
    <w:rsid w:val="00BB3C9D"/>
    <w:rPr>
      <w:rFonts w:ascii="Constantia" w:eastAsia="Times New Roman" w:hAnsi="Constantia" w:cs="Constantia"/>
      <w:color w:val="000000"/>
      <w:spacing w:val="0"/>
      <w:w w:val="100"/>
      <w:position w:val="0"/>
      <w:sz w:val="26"/>
      <w:szCs w:val="26"/>
      <w:shd w:val="clear" w:color="auto" w:fill="FFFFFF"/>
      <w:lang w:val="en-US" w:eastAsia="en-US"/>
    </w:rPr>
  </w:style>
  <w:style w:type="character" w:customStyle="1" w:styleId="Constantia2">
    <w:name w:val="Основной текст + Constantia2"/>
    <w:aliases w:val="13 pt1,Интервал 0 pt11"/>
    <w:rsid w:val="00BB3C9D"/>
    <w:rPr>
      <w:rFonts w:ascii="Constantia" w:eastAsia="Times New Roman" w:hAnsi="Constantia" w:cs="Constantia"/>
      <w:color w:val="000000"/>
      <w:spacing w:val="0"/>
      <w:w w:val="100"/>
      <w:position w:val="0"/>
      <w:sz w:val="26"/>
      <w:szCs w:val="26"/>
      <w:shd w:val="clear" w:color="auto" w:fill="FFFFFF"/>
      <w:lang w:val="en-US" w:eastAsia="en-US"/>
    </w:rPr>
  </w:style>
  <w:style w:type="character" w:customStyle="1" w:styleId="18">
    <w:name w:val="Основной текст + Курсив1"/>
    <w:aliases w:val="Интервал -1 pt"/>
    <w:rsid w:val="00BB3C9D"/>
    <w:rPr>
      <w:i/>
      <w:iCs/>
      <w:color w:val="000000"/>
      <w:spacing w:val="-30"/>
      <w:w w:val="100"/>
      <w:position w:val="0"/>
      <w:sz w:val="24"/>
      <w:szCs w:val="24"/>
      <w:shd w:val="clear" w:color="auto" w:fill="FFFFFF"/>
      <w:lang w:val="en-US" w:eastAsia="en-US"/>
    </w:rPr>
  </w:style>
  <w:style w:type="character" w:customStyle="1" w:styleId="afe">
    <w:name w:val="Подпись к таблице_"/>
    <w:link w:val="aff"/>
    <w:locked/>
    <w:rsid w:val="00BB3C9D"/>
    <w:rPr>
      <w:b/>
      <w:bCs/>
      <w:spacing w:val="20"/>
      <w:shd w:val="clear" w:color="auto" w:fill="FFFFFF"/>
    </w:rPr>
  </w:style>
  <w:style w:type="paragraph" w:customStyle="1" w:styleId="aff">
    <w:name w:val="Подпись к таблице"/>
    <w:basedOn w:val="a"/>
    <w:link w:val="afe"/>
    <w:rsid w:val="00BB3C9D"/>
    <w:pPr>
      <w:widowControl w:val="0"/>
      <w:shd w:val="clear" w:color="auto" w:fill="FFFFFF"/>
      <w:spacing w:after="0" w:line="240" w:lineRule="atLeast"/>
    </w:pPr>
    <w:rPr>
      <w:b/>
      <w:bCs/>
      <w:spacing w:val="20"/>
    </w:rPr>
  </w:style>
  <w:style w:type="character" w:customStyle="1" w:styleId="Constantia1">
    <w:name w:val="Основной текст + Constantia1"/>
    <w:aliases w:val="9,5 pt1,Интервал 1 pt"/>
    <w:rsid w:val="00BB3C9D"/>
    <w:rPr>
      <w:rFonts w:ascii="Constantia" w:eastAsia="Times New Roman" w:hAnsi="Constantia" w:cs="Constantia"/>
      <w:color w:val="000000"/>
      <w:spacing w:val="20"/>
      <w:w w:val="100"/>
      <w:position w:val="0"/>
      <w:sz w:val="19"/>
      <w:szCs w:val="19"/>
      <w:shd w:val="clear" w:color="auto" w:fill="FFFFFF"/>
      <w:lang w:val="ru-RU" w:eastAsia="ru-RU"/>
    </w:rPr>
  </w:style>
  <w:style w:type="character" w:customStyle="1" w:styleId="37">
    <w:name w:val="Основной текст3"/>
    <w:rsid w:val="00BB3C9D"/>
    <w:rPr>
      <w:color w:val="000000"/>
      <w:spacing w:val="10"/>
      <w:w w:val="100"/>
      <w:position w:val="0"/>
      <w:sz w:val="24"/>
      <w:szCs w:val="24"/>
      <w:shd w:val="clear" w:color="auto" w:fill="FFFFFF"/>
      <w:lang w:val="ru-RU" w:eastAsia="ru-RU"/>
    </w:rPr>
  </w:style>
  <w:style w:type="paragraph" w:customStyle="1" w:styleId="19">
    <w:name w:val="Без интервала1"/>
    <w:rsid w:val="00BB3C9D"/>
    <w:pPr>
      <w:spacing w:after="0" w:line="240" w:lineRule="auto"/>
    </w:pPr>
    <w:rPr>
      <w:rFonts w:ascii="Calibri" w:eastAsia="Courier New" w:hAnsi="Calibri" w:cs="Times New Roman"/>
    </w:rPr>
  </w:style>
  <w:style w:type="character" w:customStyle="1" w:styleId="extrafieldsname">
    <w:name w:val="extra_fields_name"/>
    <w:rsid w:val="00BB3C9D"/>
    <w:rPr>
      <w:rFonts w:cs="Times New Roman"/>
    </w:rPr>
  </w:style>
  <w:style w:type="character" w:customStyle="1" w:styleId="extrafieldsvalue">
    <w:name w:val="extra_fields_value"/>
    <w:rsid w:val="00BB3C9D"/>
    <w:rPr>
      <w:rFonts w:cs="Times New Roman"/>
    </w:rPr>
  </w:style>
  <w:style w:type="character" w:styleId="aff0">
    <w:name w:val="page number"/>
    <w:rsid w:val="00BB3C9D"/>
  </w:style>
  <w:style w:type="paragraph" w:customStyle="1" w:styleId="29">
    <w:name w:val="Абзац списка2"/>
    <w:basedOn w:val="a"/>
    <w:rsid w:val="008A3C4E"/>
    <w:pPr>
      <w:suppressAutoHyphens/>
      <w:spacing w:after="0" w:line="240" w:lineRule="auto"/>
      <w:ind w:left="720"/>
    </w:pPr>
    <w:rPr>
      <w:rFonts w:ascii="Times New Roman" w:eastAsia="Calibri" w:hAnsi="Times New Roman" w:cs="Times New Roman"/>
      <w:sz w:val="24"/>
      <w:szCs w:val="24"/>
      <w:lang w:eastAsia="ar-SA"/>
    </w:rPr>
  </w:style>
  <w:style w:type="paragraph" w:customStyle="1" w:styleId="ConsPlusNormal0">
    <w:name w:val="ConsPlusNormal"/>
    <w:rsid w:val="008A3C4E"/>
    <w:pPr>
      <w:suppressAutoHyphens/>
      <w:spacing w:after="0" w:line="240" w:lineRule="auto"/>
    </w:pPr>
    <w:rPr>
      <w:rFonts w:ascii="Arial" w:eastAsia="Arial" w:hAnsi="Arial" w:cs="Tahoma"/>
      <w:sz w:val="20"/>
      <w:szCs w:val="24"/>
      <w:lang w:eastAsia="zh-CN" w:bidi="hi-IN"/>
    </w:rPr>
  </w:style>
  <w:style w:type="character" w:customStyle="1" w:styleId="collapse-lineicon-blockcontentdata">
    <w:name w:val="collapse-line__icon-block__content__data"/>
    <w:basedOn w:val="a0"/>
    <w:rsid w:val="00766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96"/>
  </w:style>
  <w:style w:type="paragraph" w:styleId="1">
    <w:name w:val="heading 1"/>
    <w:basedOn w:val="a"/>
    <w:next w:val="a"/>
    <w:link w:val="10"/>
    <w:qFormat/>
    <w:rsid w:val="00BB3C9D"/>
    <w:pPr>
      <w:keepNext/>
      <w:keepLines/>
      <w:spacing w:before="480" w:after="0" w:line="240" w:lineRule="auto"/>
      <w:jc w:val="center"/>
      <w:outlineLvl w:val="0"/>
    </w:pPr>
    <w:rPr>
      <w:rFonts w:ascii="Times New Roman" w:eastAsia="Times New Roman" w:hAnsi="Times New Roman" w:cs="Times New Roman"/>
      <w:b/>
      <w:bCs/>
      <w:caps/>
      <w:sz w:val="24"/>
      <w:szCs w:val="28"/>
      <w:lang w:val="en-US" w:eastAsia="x-none"/>
    </w:rPr>
  </w:style>
  <w:style w:type="paragraph" w:styleId="2">
    <w:name w:val="heading 2"/>
    <w:basedOn w:val="a"/>
    <w:next w:val="a"/>
    <w:link w:val="20"/>
    <w:qFormat/>
    <w:rsid w:val="00BB3C9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B3C9D"/>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4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61D"/>
    <w:rPr>
      <w:rFonts w:ascii="Tahoma" w:hAnsi="Tahoma" w:cs="Tahoma"/>
      <w:sz w:val="16"/>
      <w:szCs w:val="16"/>
    </w:rPr>
  </w:style>
  <w:style w:type="paragraph" w:styleId="a5">
    <w:name w:val="List Paragraph"/>
    <w:basedOn w:val="a"/>
    <w:qFormat/>
    <w:rsid w:val="00797C6D"/>
    <w:pPr>
      <w:ind w:left="720"/>
      <w:contextualSpacing/>
    </w:pPr>
  </w:style>
  <w:style w:type="character" w:customStyle="1" w:styleId="10">
    <w:name w:val="Заголовок 1 Знак"/>
    <w:basedOn w:val="a0"/>
    <w:link w:val="1"/>
    <w:rsid w:val="00BB3C9D"/>
    <w:rPr>
      <w:rFonts w:ascii="Times New Roman" w:eastAsia="Times New Roman" w:hAnsi="Times New Roman" w:cs="Times New Roman"/>
      <w:b/>
      <w:bCs/>
      <w:caps/>
      <w:sz w:val="24"/>
      <w:szCs w:val="28"/>
      <w:lang w:val="en-US" w:eastAsia="x-none"/>
    </w:rPr>
  </w:style>
  <w:style w:type="character" w:customStyle="1" w:styleId="20">
    <w:name w:val="Заголовок 2 Знак"/>
    <w:basedOn w:val="a0"/>
    <w:link w:val="2"/>
    <w:rsid w:val="00BB3C9D"/>
    <w:rPr>
      <w:rFonts w:ascii="Arial" w:eastAsia="Times New Roman" w:hAnsi="Arial" w:cs="Arial"/>
      <w:b/>
      <w:bCs/>
      <w:i/>
      <w:iCs/>
      <w:sz w:val="28"/>
      <w:szCs w:val="28"/>
      <w:lang w:eastAsia="ru-RU"/>
    </w:rPr>
  </w:style>
  <w:style w:type="character" w:customStyle="1" w:styleId="30">
    <w:name w:val="Заголовок 3 Знак"/>
    <w:basedOn w:val="a0"/>
    <w:link w:val="3"/>
    <w:rsid w:val="00BB3C9D"/>
    <w:rPr>
      <w:rFonts w:ascii="Times New Roman" w:eastAsia="Times New Roman" w:hAnsi="Times New Roman" w:cs="Times New Roman"/>
      <w:b/>
      <w:sz w:val="24"/>
      <w:szCs w:val="20"/>
      <w:lang w:eastAsia="ru-RU"/>
    </w:rPr>
  </w:style>
  <w:style w:type="numbering" w:customStyle="1" w:styleId="11">
    <w:name w:val="Нет списка1"/>
    <w:next w:val="a2"/>
    <w:semiHidden/>
    <w:rsid w:val="00BB3C9D"/>
  </w:style>
  <w:style w:type="table" w:styleId="a6">
    <w:name w:val="Table Grid"/>
    <w:aliases w:val="Table Grid Report"/>
    <w:basedOn w:val="a1"/>
    <w:rsid w:val="00BB3C9D"/>
    <w:pPr>
      <w:overflowPunct w:val="0"/>
      <w:autoSpaceDE w:val="0"/>
      <w:autoSpaceDN w:val="0"/>
      <w:adjustRightInd w:val="0"/>
      <w:spacing w:after="0" w:line="240" w:lineRule="auto"/>
      <w:textAlignment w:val="baseline"/>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BB3C9D"/>
    <w:rPr>
      <w:color w:val="000000"/>
      <w:sz w:val="24"/>
      <w:szCs w:val="24"/>
      <w:u w:val="single"/>
    </w:rPr>
  </w:style>
  <w:style w:type="paragraph" w:customStyle="1" w:styleId="ConsPlusNonformat">
    <w:name w:val="ConsPlusNonformat"/>
    <w:rsid w:val="00BB3C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B3C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aliases w:val="Обычный (Web)"/>
    <w:basedOn w:val="a"/>
    <w:link w:val="a9"/>
    <w:rsid w:val="00BB3C9D"/>
    <w:pPr>
      <w:spacing w:before="120" w:after="120" w:line="240" w:lineRule="auto"/>
    </w:pPr>
    <w:rPr>
      <w:rFonts w:ascii="Times New Roman" w:eastAsia="Times New Roman" w:hAnsi="Times New Roman" w:cs="Times New Roman"/>
      <w:sz w:val="24"/>
      <w:szCs w:val="24"/>
      <w:lang w:eastAsia="ru-RU"/>
    </w:rPr>
  </w:style>
  <w:style w:type="paragraph" w:styleId="aa">
    <w:name w:val="header"/>
    <w:basedOn w:val="a"/>
    <w:link w:val="ab"/>
    <w:rsid w:val="00BB3C9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BB3C9D"/>
    <w:rPr>
      <w:rFonts w:ascii="Times New Roman" w:eastAsia="Times New Roman" w:hAnsi="Times New Roman" w:cs="Times New Roman"/>
      <w:sz w:val="20"/>
      <w:szCs w:val="20"/>
      <w:lang w:eastAsia="ru-RU"/>
    </w:rPr>
  </w:style>
  <w:style w:type="paragraph" w:styleId="ac">
    <w:name w:val="footer"/>
    <w:basedOn w:val="a"/>
    <w:link w:val="ad"/>
    <w:rsid w:val="00BB3C9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BB3C9D"/>
    <w:rPr>
      <w:rFonts w:ascii="Times New Roman" w:eastAsia="Times New Roman" w:hAnsi="Times New Roman" w:cs="Times New Roman"/>
      <w:sz w:val="20"/>
      <w:szCs w:val="20"/>
      <w:lang w:eastAsia="ru-RU"/>
    </w:rPr>
  </w:style>
  <w:style w:type="paragraph" w:customStyle="1" w:styleId="ConsPlusNormal">
    <w:name w:val="ConsPlusNormal"/>
    <w:rsid w:val="00BB3C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BB3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B3C9D"/>
    <w:rPr>
      <w:rFonts w:ascii="Courier New" w:eastAsia="Times New Roman" w:hAnsi="Courier New" w:cs="Courier New"/>
      <w:sz w:val="20"/>
      <w:szCs w:val="20"/>
      <w:lang w:eastAsia="ru-RU"/>
    </w:rPr>
  </w:style>
  <w:style w:type="character" w:customStyle="1" w:styleId="a9">
    <w:name w:val="Обычный (веб) Знак"/>
    <w:aliases w:val="Обычный (Web) Знак"/>
    <w:link w:val="a8"/>
    <w:rsid w:val="00BB3C9D"/>
    <w:rPr>
      <w:rFonts w:ascii="Times New Roman" w:eastAsia="Times New Roman" w:hAnsi="Times New Roman" w:cs="Times New Roman"/>
      <w:sz w:val="24"/>
      <w:szCs w:val="24"/>
      <w:lang w:eastAsia="ru-RU"/>
    </w:rPr>
  </w:style>
  <w:style w:type="character" w:customStyle="1" w:styleId="A10">
    <w:name w:val="A1"/>
    <w:rsid w:val="00BB3C9D"/>
    <w:rPr>
      <w:rFonts w:cs="Myriad Pro"/>
      <w:color w:val="000000"/>
      <w:sz w:val="22"/>
      <w:szCs w:val="22"/>
    </w:rPr>
  </w:style>
  <w:style w:type="character" w:customStyle="1" w:styleId="apple-converted-space">
    <w:name w:val="apple-converted-space"/>
    <w:basedOn w:val="a0"/>
    <w:rsid w:val="00BB3C9D"/>
  </w:style>
  <w:style w:type="character" w:customStyle="1" w:styleId="blk">
    <w:name w:val="blk"/>
    <w:basedOn w:val="a0"/>
    <w:rsid w:val="00BB3C9D"/>
  </w:style>
  <w:style w:type="paragraph" w:customStyle="1" w:styleId="Default">
    <w:name w:val="Default"/>
    <w:rsid w:val="00BB3C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tejustify">
    <w:name w:val="rtejustify"/>
    <w:basedOn w:val="a"/>
    <w:rsid w:val="00BB3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BB3C9D"/>
    <w:rPr>
      <w:b/>
      <w:bCs/>
    </w:rPr>
  </w:style>
  <w:style w:type="paragraph" w:styleId="21">
    <w:name w:val="Body Text 2"/>
    <w:basedOn w:val="a"/>
    <w:link w:val="22"/>
    <w:rsid w:val="00BB3C9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B3C9D"/>
    <w:rPr>
      <w:rFonts w:ascii="Times New Roman" w:eastAsia="Times New Roman" w:hAnsi="Times New Roman" w:cs="Times New Roman"/>
      <w:sz w:val="24"/>
      <w:szCs w:val="24"/>
      <w:lang w:eastAsia="ru-RU"/>
    </w:rPr>
  </w:style>
  <w:style w:type="paragraph" w:styleId="af">
    <w:name w:val="Body Text"/>
    <w:basedOn w:val="a"/>
    <w:link w:val="af0"/>
    <w:rsid w:val="00BB3C9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BB3C9D"/>
    <w:rPr>
      <w:rFonts w:ascii="Times New Roman" w:eastAsia="Times New Roman" w:hAnsi="Times New Roman" w:cs="Times New Roman"/>
      <w:sz w:val="24"/>
      <w:szCs w:val="24"/>
      <w:lang w:eastAsia="ru-RU"/>
    </w:rPr>
  </w:style>
  <w:style w:type="paragraph" w:customStyle="1" w:styleId="12">
    <w:name w:val="Абзац списка1"/>
    <w:basedOn w:val="a"/>
    <w:rsid w:val="00BB3C9D"/>
    <w:pPr>
      <w:suppressAutoHyphens/>
      <w:spacing w:after="0" w:line="240" w:lineRule="auto"/>
      <w:ind w:left="720"/>
    </w:pPr>
    <w:rPr>
      <w:rFonts w:ascii="Times New Roman" w:eastAsia="Calibri" w:hAnsi="Times New Roman" w:cs="Times New Roman"/>
      <w:sz w:val="24"/>
      <w:szCs w:val="24"/>
      <w:lang w:eastAsia="ar-SA"/>
    </w:rPr>
  </w:style>
  <w:style w:type="paragraph" w:styleId="af1">
    <w:name w:val="No Spacing"/>
    <w:link w:val="af2"/>
    <w:qFormat/>
    <w:rsid w:val="00BB3C9D"/>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BB3C9D"/>
    <w:rPr>
      <w:rFonts w:ascii="Times New Roman" w:eastAsia="Times New Roman" w:hAnsi="Times New Roman" w:cs="Times New Roman"/>
      <w:sz w:val="24"/>
      <w:szCs w:val="24"/>
      <w:lang w:eastAsia="ru-RU"/>
    </w:rPr>
  </w:style>
  <w:style w:type="paragraph" w:customStyle="1" w:styleId="14">
    <w:name w:val="Обычный + 14 пт"/>
    <w:basedOn w:val="a"/>
    <w:rsid w:val="00BB3C9D"/>
    <w:pPr>
      <w:spacing w:after="0" w:line="240" w:lineRule="auto"/>
    </w:pPr>
    <w:rPr>
      <w:rFonts w:ascii="Times New Roman" w:eastAsia="Times New Roman" w:hAnsi="Times New Roman" w:cs="Times New Roman"/>
      <w:sz w:val="28"/>
      <w:szCs w:val="28"/>
      <w:lang w:eastAsia="ru-RU"/>
    </w:rPr>
  </w:style>
  <w:style w:type="paragraph" w:customStyle="1" w:styleId="western">
    <w:name w:val="western"/>
    <w:basedOn w:val="a"/>
    <w:rsid w:val="00BB3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3C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Title"/>
    <w:basedOn w:val="a"/>
    <w:next w:val="a"/>
    <w:link w:val="af4"/>
    <w:qFormat/>
    <w:rsid w:val="00BB3C9D"/>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ru-RU"/>
    </w:rPr>
  </w:style>
  <w:style w:type="character" w:customStyle="1" w:styleId="af4">
    <w:name w:val="Название Знак"/>
    <w:basedOn w:val="a0"/>
    <w:link w:val="af3"/>
    <w:rsid w:val="00BB3C9D"/>
    <w:rPr>
      <w:rFonts w:ascii="Cambria" w:eastAsia="Times New Roman" w:hAnsi="Cambria" w:cs="Times New Roman"/>
      <w:b/>
      <w:bCs/>
      <w:kern w:val="28"/>
      <w:sz w:val="32"/>
      <w:szCs w:val="32"/>
      <w:lang w:eastAsia="ru-RU"/>
    </w:rPr>
  </w:style>
  <w:style w:type="paragraph" w:customStyle="1" w:styleId="ConsTitle">
    <w:name w:val="ConsTitle"/>
    <w:rsid w:val="00BB3C9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1">
    <w:name w:val="Body Text 3"/>
    <w:basedOn w:val="a"/>
    <w:link w:val="32"/>
    <w:rsid w:val="00BB3C9D"/>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BB3C9D"/>
    <w:rPr>
      <w:rFonts w:ascii="Times New Roman" w:eastAsia="Times New Roman" w:hAnsi="Times New Roman" w:cs="Times New Roman"/>
      <w:sz w:val="24"/>
      <w:szCs w:val="20"/>
      <w:lang w:eastAsia="ru-RU"/>
    </w:rPr>
  </w:style>
  <w:style w:type="paragraph" w:styleId="23">
    <w:name w:val="Body Text Indent 2"/>
    <w:basedOn w:val="a"/>
    <w:link w:val="24"/>
    <w:rsid w:val="00BB3C9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B3C9D"/>
    <w:rPr>
      <w:rFonts w:ascii="Times New Roman" w:eastAsia="Times New Roman" w:hAnsi="Times New Roman" w:cs="Times New Roman"/>
      <w:sz w:val="24"/>
      <w:szCs w:val="24"/>
      <w:lang w:eastAsia="ru-RU"/>
    </w:rPr>
  </w:style>
  <w:style w:type="paragraph" w:customStyle="1" w:styleId="ConsNonformat">
    <w:name w:val="ConsNonformat"/>
    <w:rsid w:val="00BB3C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5">
    <w:name w:val="Основной текст с отступом Знак"/>
    <w:link w:val="af6"/>
    <w:locked/>
    <w:rsid w:val="00BB3C9D"/>
    <w:rPr>
      <w:sz w:val="24"/>
      <w:szCs w:val="24"/>
    </w:rPr>
  </w:style>
  <w:style w:type="paragraph" w:styleId="af6">
    <w:name w:val="Body Text Indent"/>
    <w:basedOn w:val="a"/>
    <w:link w:val="af5"/>
    <w:rsid w:val="00BB3C9D"/>
    <w:pPr>
      <w:spacing w:after="120" w:line="240" w:lineRule="auto"/>
      <w:ind w:left="283"/>
    </w:pPr>
    <w:rPr>
      <w:sz w:val="24"/>
      <w:szCs w:val="24"/>
    </w:rPr>
  </w:style>
  <w:style w:type="character" w:customStyle="1" w:styleId="13">
    <w:name w:val="Основной текст с отступом Знак1"/>
    <w:basedOn w:val="a0"/>
    <w:rsid w:val="00BB3C9D"/>
  </w:style>
  <w:style w:type="paragraph" w:customStyle="1" w:styleId="af7">
    <w:name w:val="Текст в заданном формате"/>
    <w:basedOn w:val="a"/>
    <w:rsid w:val="00BB3C9D"/>
    <w:pPr>
      <w:suppressAutoHyphens/>
      <w:spacing w:after="0" w:line="240" w:lineRule="auto"/>
    </w:pPr>
    <w:rPr>
      <w:rFonts w:ascii="Courier New" w:eastAsia="Courier New" w:hAnsi="Courier New" w:cs="Courier New"/>
      <w:sz w:val="20"/>
      <w:szCs w:val="20"/>
      <w:lang w:eastAsia="ar-SA"/>
    </w:rPr>
  </w:style>
  <w:style w:type="character" w:customStyle="1" w:styleId="af8">
    <w:name w:val="Текст сноски Знак"/>
    <w:aliases w:val="Знак Знак,Знак Знак Знак Знак Знак Знак,Знак Знак Знак Знак1,Знак Знак Знак Знак Знак1"/>
    <w:link w:val="af9"/>
    <w:locked/>
    <w:rsid w:val="00BB3C9D"/>
  </w:style>
  <w:style w:type="paragraph" w:styleId="af9">
    <w:name w:val="footnote text"/>
    <w:aliases w:val="Знак,Знак Знак Знак Знак Знак,Знак Знак Знак,Знак Знак Знак Знак"/>
    <w:basedOn w:val="a"/>
    <w:link w:val="af8"/>
    <w:rsid w:val="00BB3C9D"/>
    <w:pPr>
      <w:spacing w:after="0" w:line="240" w:lineRule="auto"/>
    </w:pPr>
  </w:style>
  <w:style w:type="character" w:customStyle="1" w:styleId="15">
    <w:name w:val="Текст сноски Знак1"/>
    <w:basedOn w:val="a0"/>
    <w:rsid w:val="00BB3C9D"/>
    <w:rPr>
      <w:sz w:val="20"/>
      <w:szCs w:val="20"/>
    </w:rPr>
  </w:style>
  <w:style w:type="character" w:styleId="afa">
    <w:name w:val="footnote reference"/>
    <w:rsid w:val="00BB3C9D"/>
    <w:rPr>
      <w:vertAlign w:val="superscript"/>
    </w:rPr>
  </w:style>
  <w:style w:type="paragraph" w:customStyle="1" w:styleId="msonormalcxsplast">
    <w:name w:val="msonormalcxsplast"/>
    <w:basedOn w:val="a"/>
    <w:rsid w:val="00BB3C9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msonormalcxspmiddle">
    <w:name w:val="msonormalcxspmiddle"/>
    <w:basedOn w:val="a"/>
    <w:rsid w:val="00BB3C9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reformat">
    <w:name w:val="Preformat"/>
    <w:rsid w:val="00BB3C9D"/>
    <w:pPr>
      <w:spacing w:after="0" w:line="240" w:lineRule="auto"/>
    </w:pPr>
    <w:rPr>
      <w:rFonts w:ascii="Courier New" w:eastAsia="Times New Roman" w:hAnsi="Courier New" w:cs="Courier New"/>
      <w:sz w:val="20"/>
      <w:szCs w:val="20"/>
      <w:lang w:eastAsia="ru-RU"/>
    </w:rPr>
  </w:style>
  <w:style w:type="character" w:styleId="afb">
    <w:name w:val="Emphasis"/>
    <w:qFormat/>
    <w:rsid w:val="00BB3C9D"/>
    <w:rPr>
      <w:i/>
      <w:iCs/>
    </w:rPr>
  </w:style>
  <w:style w:type="paragraph" w:customStyle="1" w:styleId="16">
    <w:name w:val="1"/>
    <w:basedOn w:val="a"/>
    <w:next w:val="a8"/>
    <w:rsid w:val="00BB3C9D"/>
    <w:pPr>
      <w:keepNext/>
      <w:spacing w:after="0" w:line="240" w:lineRule="auto"/>
    </w:pPr>
    <w:rPr>
      <w:rFonts w:ascii="Times New Roman" w:eastAsia="Times New Roman" w:hAnsi="Times New Roman" w:cs="Times New Roman"/>
      <w:sz w:val="24"/>
      <w:szCs w:val="24"/>
      <w:lang w:eastAsia="ru-RU"/>
    </w:rPr>
  </w:style>
  <w:style w:type="paragraph" w:customStyle="1" w:styleId="ConsPlusDocList">
    <w:name w:val="ConsPlusDocList"/>
    <w:rsid w:val="00BB3C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C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C9D"/>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5">
    <w:name w:val="Основной текст (2)_"/>
    <w:link w:val="26"/>
    <w:locked/>
    <w:rsid w:val="00BB3C9D"/>
    <w:rPr>
      <w:b/>
      <w:bCs/>
      <w:spacing w:val="20"/>
      <w:shd w:val="clear" w:color="auto" w:fill="FFFFFF"/>
    </w:rPr>
  </w:style>
  <w:style w:type="paragraph" w:customStyle="1" w:styleId="26">
    <w:name w:val="Основной текст (2)"/>
    <w:basedOn w:val="a"/>
    <w:link w:val="25"/>
    <w:rsid w:val="00BB3C9D"/>
    <w:pPr>
      <w:widowControl w:val="0"/>
      <w:shd w:val="clear" w:color="auto" w:fill="FFFFFF"/>
      <w:spacing w:after="0" w:line="313" w:lineRule="exact"/>
      <w:jc w:val="center"/>
    </w:pPr>
    <w:rPr>
      <w:b/>
      <w:bCs/>
      <w:spacing w:val="20"/>
    </w:rPr>
  </w:style>
  <w:style w:type="character" w:customStyle="1" w:styleId="33">
    <w:name w:val="Основной текст (3)_"/>
    <w:link w:val="310"/>
    <w:locked/>
    <w:rsid w:val="00BB3C9D"/>
    <w:rPr>
      <w:b/>
      <w:bCs/>
      <w:i/>
      <w:iCs/>
      <w:sz w:val="17"/>
      <w:szCs w:val="17"/>
      <w:shd w:val="clear" w:color="auto" w:fill="FFFFFF"/>
    </w:rPr>
  </w:style>
  <w:style w:type="paragraph" w:customStyle="1" w:styleId="310">
    <w:name w:val="Основной текст (3)1"/>
    <w:basedOn w:val="a"/>
    <w:link w:val="33"/>
    <w:rsid w:val="00BB3C9D"/>
    <w:pPr>
      <w:widowControl w:val="0"/>
      <w:shd w:val="clear" w:color="auto" w:fill="FFFFFF"/>
      <w:spacing w:after="360" w:line="240" w:lineRule="atLeast"/>
      <w:jc w:val="both"/>
    </w:pPr>
    <w:rPr>
      <w:b/>
      <w:bCs/>
      <w:i/>
      <w:iCs/>
      <w:sz w:val="17"/>
      <w:szCs w:val="17"/>
    </w:rPr>
  </w:style>
  <w:style w:type="character" w:customStyle="1" w:styleId="34">
    <w:name w:val="Основной текст (3) + Не полужирный"/>
    <w:aliases w:val="Не курсив"/>
    <w:rsid w:val="00BB3C9D"/>
    <w:rPr>
      <w:b/>
      <w:bCs/>
      <w:i/>
      <w:iCs/>
      <w:color w:val="000000"/>
      <w:spacing w:val="0"/>
      <w:w w:val="100"/>
      <w:position w:val="0"/>
      <w:sz w:val="17"/>
      <w:szCs w:val="17"/>
      <w:shd w:val="clear" w:color="auto" w:fill="FFFFFF"/>
      <w:lang w:val="ru-RU" w:eastAsia="ru-RU"/>
    </w:rPr>
  </w:style>
  <w:style w:type="character" w:customStyle="1" w:styleId="330">
    <w:name w:val="Основной текст (3) + Не полужирный3"/>
    <w:rsid w:val="00BB3C9D"/>
    <w:rPr>
      <w:b/>
      <w:bCs/>
      <w:i/>
      <w:iCs/>
      <w:color w:val="000000"/>
      <w:spacing w:val="0"/>
      <w:w w:val="100"/>
      <w:position w:val="0"/>
      <w:sz w:val="17"/>
      <w:szCs w:val="17"/>
      <w:shd w:val="clear" w:color="auto" w:fill="FFFFFF"/>
      <w:lang w:val="ru-RU" w:eastAsia="ru-RU"/>
    </w:rPr>
  </w:style>
  <w:style w:type="character" w:customStyle="1" w:styleId="35">
    <w:name w:val="Основной текст (3)"/>
    <w:rsid w:val="00BB3C9D"/>
    <w:rPr>
      <w:b/>
      <w:bCs/>
      <w:i/>
      <w:iCs/>
      <w:color w:val="000000"/>
      <w:spacing w:val="0"/>
      <w:w w:val="100"/>
      <w:position w:val="0"/>
      <w:sz w:val="17"/>
      <w:szCs w:val="17"/>
      <w:shd w:val="clear" w:color="auto" w:fill="FFFFFF"/>
      <w:lang w:val="en-US" w:eastAsia="en-US"/>
    </w:rPr>
  </w:style>
  <w:style w:type="character" w:customStyle="1" w:styleId="331">
    <w:name w:val="Основной текст (3)3"/>
    <w:rsid w:val="00BB3C9D"/>
    <w:rPr>
      <w:b/>
      <w:bCs/>
      <w:i/>
      <w:iCs/>
      <w:color w:val="000000"/>
      <w:spacing w:val="0"/>
      <w:w w:val="100"/>
      <w:position w:val="0"/>
      <w:sz w:val="17"/>
      <w:szCs w:val="17"/>
      <w:shd w:val="clear" w:color="auto" w:fill="FFFFFF"/>
      <w:lang w:val="en-US" w:eastAsia="en-US"/>
    </w:rPr>
  </w:style>
  <w:style w:type="character" w:customStyle="1" w:styleId="320">
    <w:name w:val="Основной текст (3)2"/>
    <w:rsid w:val="00BB3C9D"/>
    <w:rPr>
      <w:b/>
      <w:bCs/>
      <w:i/>
      <w:iCs/>
      <w:color w:val="000000"/>
      <w:spacing w:val="0"/>
      <w:w w:val="100"/>
      <w:position w:val="0"/>
      <w:sz w:val="17"/>
      <w:szCs w:val="17"/>
      <w:shd w:val="clear" w:color="auto" w:fill="FFFFFF"/>
      <w:lang w:val="ru-RU" w:eastAsia="ru-RU"/>
    </w:rPr>
  </w:style>
  <w:style w:type="character" w:customStyle="1" w:styleId="321">
    <w:name w:val="Основной текст (3) + Не полужирный2"/>
    <w:aliases w:val="Не курсив1"/>
    <w:rsid w:val="00BB3C9D"/>
    <w:rPr>
      <w:b/>
      <w:bCs/>
      <w:i/>
      <w:iCs/>
      <w:color w:val="000000"/>
      <w:spacing w:val="0"/>
      <w:w w:val="100"/>
      <w:position w:val="0"/>
      <w:sz w:val="17"/>
      <w:szCs w:val="17"/>
      <w:shd w:val="clear" w:color="auto" w:fill="FFFFFF"/>
    </w:rPr>
  </w:style>
  <w:style w:type="character" w:customStyle="1" w:styleId="312pt">
    <w:name w:val="Основной текст (3) + 12 pt"/>
    <w:aliases w:val="Не полужирный,Не курсив3,Интервал 0 pt"/>
    <w:rsid w:val="00BB3C9D"/>
    <w:rPr>
      <w:b/>
      <w:bCs/>
      <w:i/>
      <w:iCs/>
      <w:color w:val="000000"/>
      <w:spacing w:val="10"/>
      <w:w w:val="100"/>
      <w:position w:val="0"/>
      <w:sz w:val="24"/>
      <w:szCs w:val="24"/>
      <w:shd w:val="clear" w:color="auto" w:fill="FFFFFF"/>
      <w:lang w:val="en-US" w:eastAsia="en-US"/>
    </w:rPr>
  </w:style>
  <w:style w:type="character" w:customStyle="1" w:styleId="312pt1">
    <w:name w:val="Основной текст (3) + 12 pt1"/>
    <w:aliases w:val="Не полужирный1,Не курсив2,Интервал 0 pt1"/>
    <w:rsid w:val="00BB3C9D"/>
    <w:rPr>
      <w:b/>
      <w:bCs/>
      <w:i/>
      <w:iCs/>
      <w:color w:val="000000"/>
      <w:spacing w:val="10"/>
      <w:w w:val="100"/>
      <w:position w:val="0"/>
      <w:sz w:val="24"/>
      <w:szCs w:val="24"/>
      <w:shd w:val="clear" w:color="auto" w:fill="FFFFFF"/>
      <w:lang w:val="ru-RU" w:eastAsia="ru-RU"/>
    </w:rPr>
  </w:style>
  <w:style w:type="character" w:customStyle="1" w:styleId="311">
    <w:name w:val="Основной текст (3) + Не полужирный1"/>
    <w:rsid w:val="00BB3C9D"/>
    <w:rPr>
      <w:b/>
      <w:bCs/>
      <w:i/>
      <w:iCs/>
      <w:color w:val="000000"/>
      <w:spacing w:val="0"/>
      <w:w w:val="100"/>
      <w:position w:val="0"/>
      <w:sz w:val="17"/>
      <w:szCs w:val="17"/>
      <w:shd w:val="clear" w:color="auto" w:fill="FFFFFF"/>
      <w:lang w:val="ru-RU" w:eastAsia="ru-RU"/>
    </w:rPr>
  </w:style>
  <w:style w:type="character" w:customStyle="1" w:styleId="afc">
    <w:name w:val="Основной текст_"/>
    <w:link w:val="4"/>
    <w:locked/>
    <w:rsid w:val="00BB3C9D"/>
    <w:rPr>
      <w:spacing w:val="10"/>
      <w:shd w:val="clear" w:color="auto" w:fill="FFFFFF"/>
    </w:rPr>
  </w:style>
  <w:style w:type="paragraph" w:customStyle="1" w:styleId="4">
    <w:name w:val="Основной текст4"/>
    <w:basedOn w:val="a"/>
    <w:link w:val="afc"/>
    <w:rsid w:val="00BB3C9D"/>
    <w:pPr>
      <w:widowControl w:val="0"/>
      <w:shd w:val="clear" w:color="auto" w:fill="FFFFFF"/>
      <w:spacing w:before="240" w:after="240" w:line="306" w:lineRule="exact"/>
      <w:ind w:hanging="60"/>
      <w:jc w:val="both"/>
    </w:pPr>
    <w:rPr>
      <w:spacing w:val="10"/>
    </w:rPr>
  </w:style>
  <w:style w:type="character" w:customStyle="1" w:styleId="afd">
    <w:name w:val="Основной текст + Курсив"/>
    <w:aliases w:val="Интервал 0 pt10"/>
    <w:rsid w:val="00BB3C9D"/>
    <w:rPr>
      <w:i/>
      <w:iCs/>
      <w:color w:val="000000"/>
      <w:spacing w:val="0"/>
      <w:w w:val="100"/>
      <w:position w:val="0"/>
      <w:sz w:val="24"/>
      <w:szCs w:val="24"/>
      <w:shd w:val="clear" w:color="auto" w:fill="FFFFFF"/>
      <w:lang w:val="ru-RU" w:eastAsia="ru-RU"/>
    </w:rPr>
  </w:style>
  <w:style w:type="character" w:customStyle="1" w:styleId="17">
    <w:name w:val="Основной текст1"/>
    <w:rsid w:val="00BB3C9D"/>
    <w:rPr>
      <w:color w:val="000000"/>
      <w:spacing w:val="10"/>
      <w:w w:val="100"/>
      <w:position w:val="0"/>
      <w:sz w:val="24"/>
      <w:szCs w:val="24"/>
      <w:shd w:val="clear" w:color="auto" w:fill="FFFFFF"/>
      <w:lang w:val="ru-RU" w:eastAsia="ru-RU"/>
    </w:rPr>
  </w:style>
  <w:style w:type="character" w:customStyle="1" w:styleId="40">
    <w:name w:val="Основной текст + Курсив4"/>
    <w:aliases w:val="Интервал 0 pt2"/>
    <w:rsid w:val="00BB3C9D"/>
    <w:rPr>
      <w:i/>
      <w:iCs/>
      <w:color w:val="000000"/>
      <w:spacing w:val="0"/>
      <w:w w:val="100"/>
      <w:position w:val="0"/>
      <w:sz w:val="24"/>
      <w:szCs w:val="24"/>
      <w:shd w:val="clear" w:color="auto" w:fill="FFFFFF"/>
      <w:lang w:val="ru-RU" w:eastAsia="ru-RU"/>
    </w:rPr>
  </w:style>
  <w:style w:type="character" w:customStyle="1" w:styleId="36">
    <w:name w:val="Основной текст + Курсив3"/>
    <w:aliases w:val="Интервал 0 pt13"/>
    <w:rsid w:val="00BB3C9D"/>
    <w:rPr>
      <w:i/>
      <w:iCs/>
      <w:color w:val="000000"/>
      <w:spacing w:val="0"/>
      <w:w w:val="100"/>
      <w:position w:val="0"/>
      <w:sz w:val="24"/>
      <w:szCs w:val="24"/>
      <w:shd w:val="clear" w:color="auto" w:fill="FFFFFF"/>
      <w:lang w:val="ru-RU" w:eastAsia="ru-RU"/>
    </w:rPr>
  </w:style>
  <w:style w:type="character" w:customStyle="1" w:styleId="8">
    <w:name w:val="Основной текст + 8"/>
    <w:aliases w:val="5 pt,Курсив,Интервал 0 pt9"/>
    <w:rsid w:val="00BB3C9D"/>
    <w:rPr>
      <w:i/>
      <w:iCs/>
      <w:color w:val="000000"/>
      <w:spacing w:val="0"/>
      <w:w w:val="100"/>
      <w:position w:val="0"/>
      <w:sz w:val="17"/>
      <w:szCs w:val="17"/>
      <w:shd w:val="clear" w:color="auto" w:fill="FFFFFF"/>
      <w:lang w:val="en-US" w:eastAsia="en-US"/>
    </w:rPr>
  </w:style>
  <w:style w:type="character" w:customStyle="1" w:styleId="81">
    <w:name w:val="Основной текст + 81"/>
    <w:aliases w:val="5 pt3,Интервал 0 pt8"/>
    <w:rsid w:val="00BB3C9D"/>
    <w:rPr>
      <w:color w:val="000000"/>
      <w:spacing w:val="0"/>
      <w:w w:val="100"/>
      <w:position w:val="0"/>
      <w:sz w:val="17"/>
      <w:szCs w:val="17"/>
      <w:shd w:val="clear" w:color="auto" w:fill="FFFFFF"/>
      <w:lang w:val="en-US" w:eastAsia="en-US"/>
    </w:rPr>
  </w:style>
  <w:style w:type="character" w:customStyle="1" w:styleId="27">
    <w:name w:val="Основной текст2"/>
    <w:rsid w:val="00BB3C9D"/>
    <w:rPr>
      <w:color w:val="000000"/>
      <w:spacing w:val="10"/>
      <w:w w:val="100"/>
      <w:position w:val="0"/>
      <w:sz w:val="24"/>
      <w:szCs w:val="24"/>
      <w:shd w:val="clear" w:color="auto" w:fill="FFFFFF"/>
      <w:lang w:val="ru-RU" w:eastAsia="ru-RU"/>
    </w:rPr>
  </w:style>
  <w:style w:type="character" w:customStyle="1" w:styleId="Exact">
    <w:name w:val="Основной текст Exact"/>
    <w:rsid w:val="00BB3C9D"/>
    <w:rPr>
      <w:rFonts w:ascii="Times New Roman" w:hAnsi="Times New Roman" w:cs="Times New Roman"/>
      <w:spacing w:val="12"/>
      <w:sz w:val="23"/>
      <w:szCs w:val="23"/>
      <w:u w:val="none"/>
    </w:rPr>
  </w:style>
  <w:style w:type="character" w:customStyle="1" w:styleId="41">
    <w:name w:val="Основной текст (4)_"/>
    <w:link w:val="42"/>
    <w:locked/>
    <w:rsid w:val="00BB3C9D"/>
    <w:rPr>
      <w:i/>
      <w:iCs/>
      <w:shd w:val="clear" w:color="auto" w:fill="FFFFFF"/>
      <w:lang w:val="en-US"/>
    </w:rPr>
  </w:style>
  <w:style w:type="paragraph" w:customStyle="1" w:styleId="42">
    <w:name w:val="Основной текст (4)"/>
    <w:basedOn w:val="a"/>
    <w:link w:val="41"/>
    <w:rsid w:val="00BB3C9D"/>
    <w:pPr>
      <w:widowControl w:val="0"/>
      <w:shd w:val="clear" w:color="auto" w:fill="FFFFFF"/>
      <w:spacing w:after="120" w:line="240" w:lineRule="atLeast"/>
    </w:pPr>
    <w:rPr>
      <w:i/>
      <w:iCs/>
      <w:lang w:val="en-US"/>
    </w:rPr>
  </w:style>
  <w:style w:type="character" w:customStyle="1" w:styleId="43">
    <w:name w:val="Основной текст (4) + Не курсив"/>
    <w:aliases w:val="Интервал 0 pt7"/>
    <w:rsid w:val="00BB3C9D"/>
    <w:rPr>
      <w:i/>
      <w:iCs/>
      <w:color w:val="000000"/>
      <w:spacing w:val="10"/>
      <w:w w:val="100"/>
      <w:position w:val="0"/>
      <w:sz w:val="24"/>
      <w:szCs w:val="24"/>
      <w:shd w:val="clear" w:color="auto" w:fill="FFFFFF"/>
      <w:lang w:val="en-US" w:eastAsia="en-US"/>
    </w:rPr>
  </w:style>
  <w:style w:type="character" w:customStyle="1" w:styleId="44pt">
    <w:name w:val="Основной текст (4) + Интервал 4 pt"/>
    <w:rsid w:val="00BB3C9D"/>
    <w:rPr>
      <w:i/>
      <w:iCs/>
      <w:color w:val="000000"/>
      <w:spacing w:val="90"/>
      <w:w w:val="100"/>
      <w:position w:val="0"/>
      <w:sz w:val="24"/>
      <w:szCs w:val="24"/>
      <w:shd w:val="clear" w:color="auto" w:fill="FFFFFF"/>
      <w:lang w:val="en-US" w:eastAsia="en-US"/>
    </w:rPr>
  </w:style>
  <w:style w:type="character" w:customStyle="1" w:styleId="410">
    <w:name w:val="Основной текст (4) + Не курсив1"/>
    <w:aliases w:val="Интервал 0 pt12"/>
    <w:rsid w:val="00BB3C9D"/>
    <w:rPr>
      <w:i/>
      <w:iCs/>
      <w:color w:val="000000"/>
      <w:spacing w:val="10"/>
      <w:w w:val="100"/>
      <w:position w:val="0"/>
      <w:sz w:val="24"/>
      <w:szCs w:val="24"/>
      <w:shd w:val="clear" w:color="auto" w:fill="FFFFFF"/>
      <w:lang w:val="en-US" w:eastAsia="en-US"/>
    </w:rPr>
  </w:style>
  <w:style w:type="character" w:customStyle="1" w:styleId="5">
    <w:name w:val="Основной текст (5)_"/>
    <w:link w:val="51"/>
    <w:locked/>
    <w:rsid w:val="00BB3C9D"/>
    <w:rPr>
      <w:spacing w:val="10"/>
      <w:sz w:val="26"/>
      <w:szCs w:val="26"/>
      <w:shd w:val="clear" w:color="auto" w:fill="FFFFFF"/>
    </w:rPr>
  </w:style>
  <w:style w:type="paragraph" w:customStyle="1" w:styleId="51">
    <w:name w:val="Основной текст (5)1"/>
    <w:basedOn w:val="a"/>
    <w:link w:val="5"/>
    <w:rsid w:val="00BB3C9D"/>
    <w:pPr>
      <w:widowControl w:val="0"/>
      <w:shd w:val="clear" w:color="auto" w:fill="FFFFFF"/>
      <w:spacing w:after="600" w:line="313" w:lineRule="exact"/>
    </w:pPr>
    <w:rPr>
      <w:spacing w:val="10"/>
      <w:sz w:val="26"/>
      <w:szCs w:val="26"/>
    </w:rPr>
  </w:style>
  <w:style w:type="character" w:customStyle="1" w:styleId="514pt">
    <w:name w:val="Основной текст (5) + 14 pt"/>
    <w:aliases w:val="Курсив4,Интервал 0 pt6"/>
    <w:rsid w:val="00BB3C9D"/>
    <w:rPr>
      <w:i/>
      <w:iCs/>
      <w:color w:val="000000"/>
      <w:spacing w:val="-10"/>
      <w:w w:val="100"/>
      <w:position w:val="0"/>
      <w:sz w:val="28"/>
      <w:szCs w:val="28"/>
      <w:shd w:val="clear" w:color="auto" w:fill="FFFFFF"/>
      <w:lang w:val="en-US" w:eastAsia="en-US"/>
    </w:rPr>
  </w:style>
  <w:style w:type="character" w:customStyle="1" w:styleId="50">
    <w:name w:val="Основной текст (5)"/>
    <w:rsid w:val="00BB3C9D"/>
    <w:rPr>
      <w:color w:val="000000"/>
      <w:spacing w:val="10"/>
      <w:w w:val="100"/>
      <w:position w:val="0"/>
      <w:sz w:val="26"/>
      <w:szCs w:val="26"/>
      <w:shd w:val="clear" w:color="auto" w:fill="FFFFFF"/>
      <w:lang w:val="ru-RU" w:eastAsia="ru-RU"/>
    </w:rPr>
  </w:style>
  <w:style w:type="character" w:customStyle="1" w:styleId="28">
    <w:name w:val="Основной текст + Курсив2"/>
    <w:aliases w:val="Интервал 4 pt"/>
    <w:rsid w:val="00BB3C9D"/>
    <w:rPr>
      <w:i/>
      <w:iCs/>
      <w:color w:val="000000"/>
      <w:spacing w:val="90"/>
      <w:w w:val="100"/>
      <w:position w:val="0"/>
      <w:sz w:val="24"/>
      <w:szCs w:val="24"/>
      <w:shd w:val="clear" w:color="auto" w:fill="FFFFFF"/>
      <w:lang w:val="en-US" w:eastAsia="en-US"/>
    </w:rPr>
  </w:style>
  <w:style w:type="character" w:customStyle="1" w:styleId="6">
    <w:name w:val="Основной текст (6)_"/>
    <w:link w:val="61"/>
    <w:locked/>
    <w:rsid w:val="00BB3C9D"/>
    <w:rPr>
      <w:rFonts w:ascii="Calibri" w:hAnsi="Calibri"/>
      <w:sz w:val="18"/>
      <w:szCs w:val="18"/>
      <w:shd w:val="clear" w:color="auto" w:fill="FFFFFF"/>
      <w:lang w:val="en-US"/>
    </w:rPr>
  </w:style>
  <w:style w:type="paragraph" w:customStyle="1" w:styleId="61">
    <w:name w:val="Основной текст (6)1"/>
    <w:basedOn w:val="a"/>
    <w:link w:val="6"/>
    <w:rsid w:val="00BB3C9D"/>
    <w:pPr>
      <w:widowControl w:val="0"/>
      <w:shd w:val="clear" w:color="auto" w:fill="FFFFFF"/>
      <w:spacing w:after="120" w:line="240" w:lineRule="atLeast"/>
      <w:jc w:val="both"/>
    </w:pPr>
    <w:rPr>
      <w:rFonts w:ascii="Calibri" w:hAnsi="Calibri"/>
      <w:sz w:val="18"/>
      <w:szCs w:val="18"/>
      <w:lang w:val="en-US"/>
    </w:rPr>
  </w:style>
  <w:style w:type="character" w:customStyle="1" w:styleId="6TimesNewRoman">
    <w:name w:val="Основной текст (6) + Times New Roman"/>
    <w:aliases w:val="11,5 pt2,Курсив3"/>
    <w:rsid w:val="00BB3C9D"/>
    <w:rPr>
      <w:rFonts w:ascii="Times New Roman" w:hAnsi="Times New Roman" w:cs="Times New Roman"/>
      <w:i/>
      <w:iCs/>
      <w:color w:val="000000"/>
      <w:spacing w:val="0"/>
      <w:w w:val="100"/>
      <w:position w:val="0"/>
      <w:sz w:val="23"/>
      <w:szCs w:val="23"/>
      <w:shd w:val="clear" w:color="auto" w:fill="FFFFFF"/>
      <w:lang w:val="en-US" w:eastAsia="en-US"/>
    </w:rPr>
  </w:style>
  <w:style w:type="character" w:customStyle="1" w:styleId="60">
    <w:name w:val="Основной текст (6)"/>
    <w:rsid w:val="00BB3C9D"/>
    <w:rPr>
      <w:rFonts w:ascii="Calibri" w:hAnsi="Calibri"/>
      <w:color w:val="000000"/>
      <w:spacing w:val="0"/>
      <w:w w:val="100"/>
      <w:position w:val="0"/>
      <w:sz w:val="18"/>
      <w:szCs w:val="18"/>
      <w:shd w:val="clear" w:color="auto" w:fill="FFFFFF"/>
      <w:lang w:val="en-US" w:eastAsia="en-US"/>
    </w:rPr>
  </w:style>
  <w:style w:type="character" w:customStyle="1" w:styleId="62">
    <w:name w:val="Основной текст (6)2"/>
    <w:rsid w:val="00BB3C9D"/>
    <w:rPr>
      <w:rFonts w:ascii="Calibri" w:hAnsi="Calibri"/>
      <w:color w:val="000000"/>
      <w:spacing w:val="0"/>
      <w:w w:val="100"/>
      <w:position w:val="0"/>
      <w:sz w:val="18"/>
      <w:szCs w:val="18"/>
      <w:shd w:val="clear" w:color="auto" w:fill="FFFFFF"/>
      <w:lang w:val="ru-RU" w:eastAsia="ru-RU"/>
    </w:rPr>
  </w:style>
  <w:style w:type="character" w:customStyle="1" w:styleId="7">
    <w:name w:val="Основной текст (7)_"/>
    <w:link w:val="70"/>
    <w:locked/>
    <w:rsid w:val="00BB3C9D"/>
    <w:rPr>
      <w:rFonts w:ascii="Constantia" w:hAnsi="Constantia"/>
      <w:spacing w:val="20"/>
      <w:sz w:val="19"/>
      <w:szCs w:val="19"/>
      <w:shd w:val="clear" w:color="auto" w:fill="FFFFFF"/>
    </w:rPr>
  </w:style>
  <w:style w:type="paragraph" w:customStyle="1" w:styleId="70">
    <w:name w:val="Основной текст (7)"/>
    <w:basedOn w:val="a"/>
    <w:link w:val="7"/>
    <w:rsid w:val="00BB3C9D"/>
    <w:pPr>
      <w:widowControl w:val="0"/>
      <w:shd w:val="clear" w:color="auto" w:fill="FFFFFF"/>
      <w:spacing w:before="300" w:after="300" w:line="240" w:lineRule="atLeast"/>
      <w:jc w:val="center"/>
    </w:pPr>
    <w:rPr>
      <w:rFonts w:ascii="Constantia" w:hAnsi="Constantia"/>
      <w:spacing w:val="20"/>
      <w:sz w:val="19"/>
      <w:szCs w:val="19"/>
    </w:rPr>
  </w:style>
  <w:style w:type="character" w:customStyle="1" w:styleId="10pt">
    <w:name w:val="Основной текст + 10 pt"/>
    <w:aliases w:val="Курсив2,Малые прописные,Интервал 0 pt5"/>
    <w:rsid w:val="00BB3C9D"/>
    <w:rPr>
      <w:i/>
      <w:iCs/>
      <w:smallCaps/>
      <w:color w:val="000000"/>
      <w:spacing w:val="0"/>
      <w:w w:val="100"/>
      <w:position w:val="0"/>
      <w:sz w:val="20"/>
      <w:szCs w:val="20"/>
      <w:shd w:val="clear" w:color="auto" w:fill="FFFFFF"/>
      <w:lang w:val="ru-RU" w:eastAsia="ru-RU"/>
    </w:rPr>
  </w:style>
  <w:style w:type="character" w:customStyle="1" w:styleId="10pt1">
    <w:name w:val="Основной текст + 10 pt1"/>
    <w:aliases w:val="Курсив1,Интервал 0 pt4"/>
    <w:rsid w:val="00BB3C9D"/>
    <w:rPr>
      <w:i/>
      <w:iCs/>
      <w:color w:val="000000"/>
      <w:spacing w:val="0"/>
      <w:w w:val="100"/>
      <w:position w:val="0"/>
      <w:sz w:val="20"/>
      <w:szCs w:val="20"/>
      <w:shd w:val="clear" w:color="auto" w:fill="FFFFFF"/>
      <w:lang w:val="en-US" w:eastAsia="en-US"/>
    </w:rPr>
  </w:style>
  <w:style w:type="character" w:customStyle="1" w:styleId="Constantia">
    <w:name w:val="Основной текст + Constantia"/>
    <w:aliases w:val="13 pt,Интервал 0 pt3"/>
    <w:rsid w:val="00BB3C9D"/>
    <w:rPr>
      <w:rFonts w:ascii="Constantia" w:eastAsia="Times New Roman" w:hAnsi="Constantia" w:cs="Constantia"/>
      <w:color w:val="000000"/>
      <w:spacing w:val="0"/>
      <w:w w:val="100"/>
      <w:position w:val="0"/>
      <w:sz w:val="26"/>
      <w:szCs w:val="26"/>
      <w:shd w:val="clear" w:color="auto" w:fill="FFFFFF"/>
      <w:lang w:val="en-US" w:eastAsia="en-US"/>
    </w:rPr>
  </w:style>
  <w:style w:type="character" w:customStyle="1" w:styleId="Constantia2">
    <w:name w:val="Основной текст + Constantia2"/>
    <w:aliases w:val="13 pt1,Интервал 0 pt11"/>
    <w:rsid w:val="00BB3C9D"/>
    <w:rPr>
      <w:rFonts w:ascii="Constantia" w:eastAsia="Times New Roman" w:hAnsi="Constantia" w:cs="Constantia"/>
      <w:color w:val="000000"/>
      <w:spacing w:val="0"/>
      <w:w w:val="100"/>
      <w:position w:val="0"/>
      <w:sz w:val="26"/>
      <w:szCs w:val="26"/>
      <w:shd w:val="clear" w:color="auto" w:fill="FFFFFF"/>
      <w:lang w:val="en-US" w:eastAsia="en-US"/>
    </w:rPr>
  </w:style>
  <w:style w:type="character" w:customStyle="1" w:styleId="18">
    <w:name w:val="Основной текст + Курсив1"/>
    <w:aliases w:val="Интервал -1 pt"/>
    <w:rsid w:val="00BB3C9D"/>
    <w:rPr>
      <w:i/>
      <w:iCs/>
      <w:color w:val="000000"/>
      <w:spacing w:val="-30"/>
      <w:w w:val="100"/>
      <w:position w:val="0"/>
      <w:sz w:val="24"/>
      <w:szCs w:val="24"/>
      <w:shd w:val="clear" w:color="auto" w:fill="FFFFFF"/>
      <w:lang w:val="en-US" w:eastAsia="en-US"/>
    </w:rPr>
  </w:style>
  <w:style w:type="character" w:customStyle="1" w:styleId="afe">
    <w:name w:val="Подпись к таблице_"/>
    <w:link w:val="aff"/>
    <w:locked/>
    <w:rsid w:val="00BB3C9D"/>
    <w:rPr>
      <w:b/>
      <w:bCs/>
      <w:spacing w:val="20"/>
      <w:shd w:val="clear" w:color="auto" w:fill="FFFFFF"/>
    </w:rPr>
  </w:style>
  <w:style w:type="paragraph" w:customStyle="1" w:styleId="aff">
    <w:name w:val="Подпись к таблице"/>
    <w:basedOn w:val="a"/>
    <w:link w:val="afe"/>
    <w:rsid w:val="00BB3C9D"/>
    <w:pPr>
      <w:widowControl w:val="0"/>
      <w:shd w:val="clear" w:color="auto" w:fill="FFFFFF"/>
      <w:spacing w:after="0" w:line="240" w:lineRule="atLeast"/>
    </w:pPr>
    <w:rPr>
      <w:b/>
      <w:bCs/>
      <w:spacing w:val="20"/>
    </w:rPr>
  </w:style>
  <w:style w:type="character" w:customStyle="1" w:styleId="Constantia1">
    <w:name w:val="Основной текст + Constantia1"/>
    <w:aliases w:val="9,5 pt1,Интервал 1 pt"/>
    <w:rsid w:val="00BB3C9D"/>
    <w:rPr>
      <w:rFonts w:ascii="Constantia" w:eastAsia="Times New Roman" w:hAnsi="Constantia" w:cs="Constantia"/>
      <w:color w:val="000000"/>
      <w:spacing w:val="20"/>
      <w:w w:val="100"/>
      <w:position w:val="0"/>
      <w:sz w:val="19"/>
      <w:szCs w:val="19"/>
      <w:shd w:val="clear" w:color="auto" w:fill="FFFFFF"/>
      <w:lang w:val="ru-RU" w:eastAsia="ru-RU"/>
    </w:rPr>
  </w:style>
  <w:style w:type="character" w:customStyle="1" w:styleId="37">
    <w:name w:val="Основной текст3"/>
    <w:rsid w:val="00BB3C9D"/>
    <w:rPr>
      <w:color w:val="000000"/>
      <w:spacing w:val="10"/>
      <w:w w:val="100"/>
      <w:position w:val="0"/>
      <w:sz w:val="24"/>
      <w:szCs w:val="24"/>
      <w:shd w:val="clear" w:color="auto" w:fill="FFFFFF"/>
      <w:lang w:val="ru-RU" w:eastAsia="ru-RU"/>
    </w:rPr>
  </w:style>
  <w:style w:type="paragraph" w:customStyle="1" w:styleId="19">
    <w:name w:val="Без интервала1"/>
    <w:rsid w:val="00BB3C9D"/>
    <w:pPr>
      <w:spacing w:after="0" w:line="240" w:lineRule="auto"/>
    </w:pPr>
    <w:rPr>
      <w:rFonts w:ascii="Calibri" w:eastAsia="Courier New" w:hAnsi="Calibri" w:cs="Times New Roman"/>
    </w:rPr>
  </w:style>
  <w:style w:type="character" w:customStyle="1" w:styleId="extrafieldsname">
    <w:name w:val="extra_fields_name"/>
    <w:rsid w:val="00BB3C9D"/>
    <w:rPr>
      <w:rFonts w:cs="Times New Roman"/>
    </w:rPr>
  </w:style>
  <w:style w:type="character" w:customStyle="1" w:styleId="extrafieldsvalue">
    <w:name w:val="extra_fields_value"/>
    <w:rsid w:val="00BB3C9D"/>
    <w:rPr>
      <w:rFonts w:cs="Times New Roman"/>
    </w:rPr>
  </w:style>
  <w:style w:type="character" w:styleId="aff0">
    <w:name w:val="page number"/>
    <w:rsid w:val="00BB3C9D"/>
  </w:style>
</w:styles>
</file>

<file path=word/webSettings.xml><?xml version="1.0" encoding="utf-8"?>
<w:webSettings xmlns:r="http://schemas.openxmlformats.org/officeDocument/2006/relationships" xmlns:w="http://schemas.openxmlformats.org/wordprocessingml/2006/main">
  <w:divs>
    <w:div w:id="44528490">
      <w:bodyDiv w:val="1"/>
      <w:marLeft w:val="0"/>
      <w:marRight w:val="0"/>
      <w:marTop w:val="0"/>
      <w:marBottom w:val="0"/>
      <w:divBdr>
        <w:top w:val="none" w:sz="0" w:space="0" w:color="auto"/>
        <w:left w:val="none" w:sz="0" w:space="0" w:color="auto"/>
        <w:bottom w:val="none" w:sz="0" w:space="0" w:color="auto"/>
        <w:right w:val="none" w:sz="0" w:space="0" w:color="auto"/>
      </w:divBdr>
    </w:div>
    <w:div w:id="48921392">
      <w:bodyDiv w:val="1"/>
      <w:marLeft w:val="0"/>
      <w:marRight w:val="0"/>
      <w:marTop w:val="0"/>
      <w:marBottom w:val="0"/>
      <w:divBdr>
        <w:top w:val="none" w:sz="0" w:space="0" w:color="auto"/>
        <w:left w:val="none" w:sz="0" w:space="0" w:color="auto"/>
        <w:bottom w:val="none" w:sz="0" w:space="0" w:color="auto"/>
        <w:right w:val="none" w:sz="0" w:space="0" w:color="auto"/>
      </w:divBdr>
    </w:div>
    <w:div w:id="138889392">
      <w:bodyDiv w:val="1"/>
      <w:marLeft w:val="0"/>
      <w:marRight w:val="0"/>
      <w:marTop w:val="0"/>
      <w:marBottom w:val="0"/>
      <w:divBdr>
        <w:top w:val="none" w:sz="0" w:space="0" w:color="auto"/>
        <w:left w:val="none" w:sz="0" w:space="0" w:color="auto"/>
        <w:bottom w:val="none" w:sz="0" w:space="0" w:color="auto"/>
        <w:right w:val="none" w:sz="0" w:space="0" w:color="auto"/>
      </w:divBdr>
    </w:div>
    <w:div w:id="238515130">
      <w:bodyDiv w:val="1"/>
      <w:marLeft w:val="0"/>
      <w:marRight w:val="0"/>
      <w:marTop w:val="0"/>
      <w:marBottom w:val="0"/>
      <w:divBdr>
        <w:top w:val="none" w:sz="0" w:space="0" w:color="auto"/>
        <w:left w:val="none" w:sz="0" w:space="0" w:color="auto"/>
        <w:bottom w:val="none" w:sz="0" w:space="0" w:color="auto"/>
        <w:right w:val="none" w:sz="0" w:space="0" w:color="auto"/>
      </w:divBdr>
    </w:div>
    <w:div w:id="303628725">
      <w:bodyDiv w:val="1"/>
      <w:marLeft w:val="0"/>
      <w:marRight w:val="0"/>
      <w:marTop w:val="0"/>
      <w:marBottom w:val="0"/>
      <w:divBdr>
        <w:top w:val="none" w:sz="0" w:space="0" w:color="auto"/>
        <w:left w:val="none" w:sz="0" w:space="0" w:color="auto"/>
        <w:bottom w:val="none" w:sz="0" w:space="0" w:color="auto"/>
        <w:right w:val="none" w:sz="0" w:space="0" w:color="auto"/>
      </w:divBdr>
    </w:div>
    <w:div w:id="380522325">
      <w:bodyDiv w:val="1"/>
      <w:marLeft w:val="0"/>
      <w:marRight w:val="0"/>
      <w:marTop w:val="0"/>
      <w:marBottom w:val="0"/>
      <w:divBdr>
        <w:top w:val="none" w:sz="0" w:space="0" w:color="auto"/>
        <w:left w:val="none" w:sz="0" w:space="0" w:color="auto"/>
        <w:bottom w:val="none" w:sz="0" w:space="0" w:color="auto"/>
        <w:right w:val="none" w:sz="0" w:space="0" w:color="auto"/>
      </w:divBdr>
    </w:div>
    <w:div w:id="563831129">
      <w:bodyDiv w:val="1"/>
      <w:marLeft w:val="0"/>
      <w:marRight w:val="0"/>
      <w:marTop w:val="0"/>
      <w:marBottom w:val="0"/>
      <w:divBdr>
        <w:top w:val="none" w:sz="0" w:space="0" w:color="auto"/>
        <w:left w:val="none" w:sz="0" w:space="0" w:color="auto"/>
        <w:bottom w:val="none" w:sz="0" w:space="0" w:color="auto"/>
        <w:right w:val="none" w:sz="0" w:space="0" w:color="auto"/>
      </w:divBdr>
    </w:div>
    <w:div w:id="618881674">
      <w:bodyDiv w:val="1"/>
      <w:marLeft w:val="0"/>
      <w:marRight w:val="0"/>
      <w:marTop w:val="0"/>
      <w:marBottom w:val="0"/>
      <w:divBdr>
        <w:top w:val="none" w:sz="0" w:space="0" w:color="auto"/>
        <w:left w:val="none" w:sz="0" w:space="0" w:color="auto"/>
        <w:bottom w:val="none" w:sz="0" w:space="0" w:color="auto"/>
        <w:right w:val="none" w:sz="0" w:space="0" w:color="auto"/>
      </w:divBdr>
    </w:div>
    <w:div w:id="668605501">
      <w:bodyDiv w:val="1"/>
      <w:marLeft w:val="0"/>
      <w:marRight w:val="0"/>
      <w:marTop w:val="0"/>
      <w:marBottom w:val="0"/>
      <w:divBdr>
        <w:top w:val="none" w:sz="0" w:space="0" w:color="auto"/>
        <w:left w:val="none" w:sz="0" w:space="0" w:color="auto"/>
        <w:bottom w:val="none" w:sz="0" w:space="0" w:color="auto"/>
        <w:right w:val="none" w:sz="0" w:space="0" w:color="auto"/>
      </w:divBdr>
    </w:div>
    <w:div w:id="681278769">
      <w:bodyDiv w:val="1"/>
      <w:marLeft w:val="0"/>
      <w:marRight w:val="0"/>
      <w:marTop w:val="0"/>
      <w:marBottom w:val="0"/>
      <w:divBdr>
        <w:top w:val="none" w:sz="0" w:space="0" w:color="auto"/>
        <w:left w:val="none" w:sz="0" w:space="0" w:color="auto"/>
        <w:bottom w:val="none" w:sz="0" w:space="0" w:color="auto"/>
        <w:right w:val="none" w:sz="0" w:space="0" w:color="auto"/>
      </w:divBdr>
    </w:div>
    <w:div w:id="15109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9B345F32784EF6DFAD834DB8BC4FC69925598E2DAD19EA5B230F87DA46ACXFH4M" TargetMode="External"/><Relationship Id="rId3" Type="http://schemas.openxmlformats.org/officeDocument/2006/relationships/styles" Target="styles.xml"/><Relationship Id="rId7" Type="http://schemas.openxmlformats.org/officeDocument/2006/relationships/hyperlink" Target="consultantplus://offline/ref=58827FC7FCF8A5700213A81175865B65822B599FB068482AEBA1EA4062LF23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12BC-3260-48C1-92AC-C42FCCA7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18</Pages>
  <Words>5953</Words>
  <Characters>33938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51</cp:revision>
  <cp:lastPrinted>2024-01-25T11:31:00Z</cp:lastPrinted>
  <dcterms:created xsi:type="dcterms:W3CDTF">2019-06-20T12:00:00Z</dcterms:created>
  <dcterms:modified xsi:type="dcterms:W3CDTF">2024-01-25T11:32:00Z</dcterms:modified>
</cp:coreProperties>
</file>