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42" w:rsidRPr="00D15D42" w:rsidRDefault="00D15D42" w:rsidP="00D15D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D4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85775" cy="733425"/>
            <wp:effectExtent l="19050" t="0" r="9525" b="0"/>
            <wp:docPr id="2" name="Рисунок 1" descr="Никольское_подп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кольское_подп_кон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D42" w:rsidRPr="00D15D42" w:rsidRDefault="00D15D42" w:rsidP="00D15D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D42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D15D42" w:rsidRPr="00D15D42" w:rsidRDefault="00D15D42" w:rsidP="00D15D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D42">
        <w:rPr>
          <w:rFonts w:ascii="Times New Roman" w:hAnsi="Times New Roman" w:cs="Times New Roman"/>
          <w:b/>
          <w:bCs/>
          <w:sz w:val="28"/>
          <w:szCs w:val="28"/>
        </w:rPr>
        <w:t>«НИКОЛЬСКОЕ ГОРОДСКОЕ ПОСЕЛЕНИЕ ПОДПОРОЖСКОГО МУНИЦИПАЛЬНОГОРАЙОНА ЛЕНИНГРАДСКОЙ ОБЛАСТИ»</w:t>
      </w:r>
    </w:p>
    <w:p w:rsidR="00D15D42" w:rsidRPr="00D15D42" w:rsidRDefault="00D15D42" w:rsidP="00D15D4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15D42" w:rsidRPr="00D15D42" w:rsidRDefault="00D15D42" w:rsidP="00D15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D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5D42" w:rsidRPr="00D15D42" w:rsidRDefault="00D15D42" w:rsidP="00D15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34" w:type="dxa"/>
        <w:tblLook w:val="01E0"/>
      </w:tblPr>
      <w:tblGrid>
        <w:gridCol w:w="5273"/>
        <w:gridCol w:w="4934"/>
      </w:tblGrid>
      <w:tr w:rsidR="00D15D42" w:rsidRPr="00D15D42" w:rsidTr="00105B36">
        <w:tc>
          <w:tcPr>
            <w:tcW w:w="5273" w:type="dxa"/>
            <w:shd w:val="clear" w:color="auto" w:fill="auto"/>
          </w:tcPr>
          <w:p w:rsidR="00D15D42" w:rsidRPr="00D15D42" w:rsidRDefault="00124E85" w:rsidP="00124E85">
            <w:pPr>
              <w:ind w:right="28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 апреля</w:t>
            </w:r>
            <w:r w:rsidR="00D15D42" w:rsidRPr="00D15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2023 года</w:t>
            </w:r>
          </w:p>
        </w:tc>
        <w:tc>
          <w:tcPr>
            <w:tcW w:w="4934" w:type="dxa"/>
            <w:shd w:val="clear" w:color="auto" w:fill="auto"/>
          </w:tcPr>
          <w:p w:rsidR="00D15D42" w:rsidRPr="00D15D42" w:rsidRDefault="00D15D42" w:rsidP="00B96D12">
            <w:pPr>
              <w:ind w:left="142" w:right="28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№ </w:t>
            </w:r>
            <w:r w:rsidR="00124E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</w:t>
            </w:r>
          </w:p>
        </w:tc>
      </w:tr>
    </w:tbl>
    <w:p w:rsidR="00C32BAF" w:rsidRPr="00D15D42" w:rsidRDefault="00C32BAF" w:rsidP="00C32BAF">
      <w:pPr>
        <w:pStyle w:val="20"/>
        <w:shd w:val="clear" w:color="auto" w:fill="auto"/>
        <w:spacing w:after="0" w:line="240" w:lineRule="auto"/>
        <w:jc w:val="center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6"/>
        <w:gridCol w:w="3767"/>
      </w:tblGrid>
      <w:tr w:rsidR="007C7FAD" w:rsidTr="00124E85">
        <w:tc>
          <w:tcPr>
            <w:tcW w:w="5806" w:type="dxa"/>
          </w:tcPr>
          <w:p w:rsidR="007C7FAD" w:rsidRPr="00D15D42" w:rsidRDefault="007C7FAD" w:rsidP="00190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D1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D15D42">
              <w:rPr>
                <w:rFonts w:ascii="Times New Roman" w:hAnsi="Times New Roman" w:cs="Times New Roman"/>
                <w:sz w:val="28"/>
                <w:szCs w:val="28"/>
              </w:rPr>
              <w:t>МО «Никольское городское поселение»</w:t>
            </w:r>
            <w:r w:rsidRPr="00591D1A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E66AE" w:rsidRPr="00591D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5D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2228" w:rsidRPr="00591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D4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  <w:r w:rsidR="00A32228" w:rsidRPr="00591D1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15D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2228" w:rsidRPr="00591D1A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FE66AE" w:rsidRPr="00591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D42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  <w:r w:rsidRPr="00591D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91D1A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A32228" w:rsidRPr="00591D1A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Административного регламента предоставления муниципальной услуги </w:t>
            </w:r>
            <w:r w:rsidR="00FE66AE" w:rsidRPr="00591D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D15D42" w:rsidRPr="00D15D42">
              <w:rPr>
                <w:rFonts w:ascii="Times New Roman" w:hAnsi="Times New Roman" w:cs="Times New Roman"/>
                <w:sz w:val="28"/>
                <w:szCs w:val="28"/>
              </w:rPr>
              <w:t>Прием заявлений от молодых семей о включении их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  <w:r w:rsidR="00FE66AE" w:rsidRPr="00D15D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68" w:type="dxa"/>
          </w:tcPr>
          <w:p w:rsidR="007C7FAD" w:rsidRDefault="007C7FAD" w:rsidP="00F637B2">
            <w:pPr>
              <w:pStyle w:val="12"/>
              <w:shd w:val="clear" w:color="auto" w:fill="auto"/>
              <w:tabs>
                <w:tab w:val="right" w:pos="4684"/>
              </w:tabs>
              <w:spacing w:before="0" w:after="0" w:line="240" w:lineRule="auto"/>
            </w:pPr>
          </w:p>
        </w:tc>
      </w:tr>
    </w:tbl>
    <w:p w:rsidR="00475C91" w:rsidRDefault="00475C91" w:rsidP="00F637B2">
      <w:pPr>
        <w:pStyle w:val="12"/>
        <w:shd w:val="clear" w:color="auto" w:fill="auto"/>
        <w:spacing w:before="0" w:after="0" w:line="240" w:lineRule="auto"/>
        <w:ind w:firstLine="860"/>
      </w:pPr>
    </w:p>
    <w:p w:rsidR="00D15D42" w:rsidRPr="00D15D42" w:rsidRDefault="00524701" w:rsidP="00124E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42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</w:t>
      </w:r>
      <w:r w:rsidR="00D15D42" w:rsidRPr="00D15D4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«Никольское городское поселение Подпорожского муниципального района Ленинградской области» от 14 марта 2022 года № 31 «Об утверждении  Порядка  разработки и утверждения административных регламентов по предоставлению муниципальных услуг»,  </w:t>
      </w:r>
    </w:p>
    <w:p w:rsidR="00D15D42" w:rsidRDefault="00524701" w:rsidP="00124E85">
      <w:pPr>
        <w:pStyle w:val="12"/>
        <w:shd w:val="clear" w:color="auto" w:fill="auto"/>
        <w:spacing w:before="0" w:after="0" w:line="240" w:lineRule="auto"/>
        <w:ind w:firstLine="709"/>
      </w:pPr>
      <w:r>
        <w:t xml:space="preserve"> </w:t>
      </w:r>
    </w:p>
    <w:p w:rsidR="00322929" w:rsidRDefault="00524701" w:rsidP="00124E85">
      <w:pPr>
        <w:pStyle w:val="12"/>
        <w:shd w:val="clear" w:color="auto" w:fill="auto"/>
        <w:spacing w:before="0" w:after="0" w:line="240" w:lineRule="auto"/>
        <w:ind w:firstLine="709"/>
        <w:rPr>
          <w:b/>
        </w:rPr>
      </w:pPr>
      <w:r w:rsidRPr="00D15D42">
        <w:rPr>
          <w:b/>
        </w:rPr>
        <w:t>ПОСТАНОВЛЯЮ:</w:t>
      </w:r>
    </w:p>
    <w:p w:rsidR="00D15D42" w:rsidRPr="00D15D42" w:rsidRDefault="00D15D42" w:rsidP="00124E85">
      <w:pPr>
        <w:pStyle w:val="12"/>
        <w:shd w:val="clear" w:color="auto" w:fill="auto"/>
        <w:spacing w:before="0" w:after="0" w:line="240" w:lineRule="auto"/>
        <w:ind w:firstLine="709"/>
        <w:rPr>
          <w:b/>
        </w:rPr>
      </w:pPr>
    </w:p>
    <w:p w:rsidR="00FE66AE" w:rsidRDefault="00524701" w:rsidP="00124E85">
      <w:pPr>
        <w:pStyle w:val="12"/>
        <w:numPr>
          <w:ilvl w:val="0"/>
          <w:numId w:val="11"/>
        </w:numPr>
        <w:shd w:val="clear" w:color="auto" w:fill="auto"/>
        <w:tabs>
          <w:tab w:val="left" w:pos="1134"/>
          <w:tab w:val="left" w:pos="1435"/>
          <w:tab w:val="left" w:pos="9923"/>
        </w:tabs>
        <w:spacing w:before="0" w:after="0" w:line="240" w:lineRule="auto"/>
        <w:ind w:left="0" w:firstLine="709"/>
      </w:pPr>
      <w:r>
        <w:t>Внести в постановление Администрации муниципального образования «</w:t>
      </w:r>
      <w:r w:rsidR="00D15D42">
        <w:t>Никольское городское поселение</w:t>
      </w:r>
      <w:r>
        <w:t xml:space="preserve">» </w:t>
      </w:r>
      <w:r w:rsidR="00D15D42" w:rsidRPr="00591D1A">
        <w:t>от 1</w:t>
      </w:r>
      <w:r w:rsidR="00D15D42">
        <w:t>4</w:t>
      </w:r>
      <w:r w:rsidR="00D15D42" w:rsidRPr="00591D1A">
        <w:t xml:space="preserve"> </w:t>
      </w:r>
      <w:r w:rsidR="00D15D42">
        <w:t xml:space="preserve">декабря </w:t>
      </w:r>
      <w:r w:rsidR="00D15D42" w:rsidRPr="00591D1A">
        <w:t>202</w:t>
      </w:r>
      <w:r w:rsidR="00D15D42">
        <w:t>2</w:t>
      </w:r>
      <w:r w:rsidR="00D15D42" w:rsidRPr="00591D1A">
        <w:t xml:space="preserve"> года № </w:t>
      </w:r>
      <w:r w:rsidR="00D15D42">
        <w:t>309</w:t>
      </w:r>
      <w:r w:rsidR="00124E85">
        <w:t xml:space="preserve"> </w:t>
      </w:r>
      <w:r w:rsidR="00D15D42">
        <w:t>«О</w:t>
      </w:r>
      <w:r w:rsidR="00D15D42" w:rsidRPr="00591D1A">
        <w:t xml:space="preserve">б утверждении Административного регламента предоставления муниципальной услуги </w:t>
      </w:r>
      <w:r w:rsidR="00D15D42" w:rsidRPr="00591D1A">
        <w:rPr>
          <w:color w:val="auto"/>
        </w:rPr>
        <w:t>«</w:t>
      </w:r>
      <w:r w:rsidR="00D15D42" w:rsidRPr="00D15D42">
        <w:t xml:space="preserve">Прием заявлений от молодых семей о включении их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</w:t>
      </w:r>
      <w:r w:rsidR="00D15D42" w:rsidRPr="00D15D42">
        <w:lastRenderedPageBreak/>
        <w:t>Российской Федерации»</w:t>
      </w:r>
      <w:r w:rsidR="00BC6614">
        <w:t xml:space="preserve"> </w:t>
      </w:r>
      <w:r>
        <w:t>(далее</w:t>
      </w:r>
      <w:r w:rsidR="00D15D42">
        <w:t xml:space="preserve"> </w:t>
      </w:r>
      <w:r>
        <w:t>-</w:t>
      </w:r>
      <w:r w:rsidR="00D15D42">
        <w:t xml:space="preserve"> </w:t>
      </w:r>
      <w:r>
        <w:t>Постановление) следующие изменения:</w:t>
      </w:r>
    </w:p>
    <w:p w:rsidR="00BC6614" w:rsidRDefault="00FE66AE" w:rsidP="00124E85">
      <w:pPr>
        <w:pStyle w:val="12"/>
        <w:shd w:val="clear" w:color="auto" w:fill="auto"/>
        <w:tabs>
          <w:tab w:val="left" w:pos="1134"/>
          <w:tab w:val="left" w:pos="1435"/>
          <w:tab w:val="left" w:pos="9923"/>
        </w:tabs>
        <w:spacing w:before="0" w:after="0" w:line="240" w:lineRule="auto"/>
        <w:ind w:firstLine="709"/>
      </w:pPr>
      <w:r>
        <w:t>1.</w:t>
      </w:r>
      <w:r w:rsidR="004D420A">
        <w:t>1.</w:t>
      </w:r>
      <w:r>
        <w:t xml:space="preserve"> </w:t>
      </w:r>
      <w:r w:rsidR="00BC6614">
        <w:t>В приложении к Постановлению (</w:t>
      </w:r>
      <w:r w:rsidR="00BC6614" w:rsidRPr="00BC6614">
        <w:t>Административн</w:t>
      </w:r>
      <w:r w:rsidR="00BC6614">
        <w:t>ый регламент</w:t>
      </w:r>
      <w:r w:rsidR="00BC6614" w:rsidRPr="00BC6614">
        <w:t xml:space="preserve"> предоставления муниципальной услуги </w:t>
      </w:r>
      <w:r w:rsidR="00190BEA" w:rsidRPr="00126BAE">
        <w:t>«</w:t>
      </w:r>
      <w:r w:rsidR="00D15D42" w:rsidRPr="00D15D42">
        <w:t>Прием заявлений от молодых семей о включении их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FE66AE">
        <w:t>»</w:t>
      </w:r>
      <w:r w:rsidR="00BC6614">
        <w:t xml:space="preserve"> (далее – Административный регламент)):</w:t>
      </w:r>
    </w:p>
    <w:p w:rsidR="00605430" w:rsidRPr="00067C62" w:rsidRDefault="00D15D42" w:rsidP="00124E85">
      <w:pPr>
        <w:pStyle w:val="12"/>
        <w:shd w:val="clear" w:color="auto" w:fill="auto"/>
        <w:tabs>
          <w:tab w:val="left" w:pos="1454"/>
          <w:tab w:val="left" w:pos="9923"/>
        </w:tabs>
        <w:spacing w:before="0" w:after="0" w:line="240" w:lineRule="auto"/>
        <w:ind w:firstLine="709"/>
        <w:rPr>
          <w:color w:val="auto"/>
        </w:rPr>
      </w:pPr>
      <w:r>
        <w:rPr>
          <w:color w:val="auto"/>
        </w:rPr>
        <w:t>а) п</w:t>
      </w:r>
      <w:r w:rsidR="00591D1A">
        <w:rPr>
          <w:color w:val="auto"/>
        </w:rPr>
        <w:t xml:space="preserve">ункт </w:t>
      </w:r>
      <w:r w:rsidR="00FE66AE">
        <w:rPr>
          <w:color w:val="auto"/>
        </w:rPr>
        <w:t>2</w:t>
      </w:r>
      <w:r w:rsidR="006B7AC2">
        <w:rPr>
          <w:color w:val="auto"/>
        </w:rPr>
        <w:t>.</w:t>
      </w:r>
      <w:r w:rsidR="00FE66AE">
        <w:rPr>
          <w:color w:val="auto"/>
        </w:rPr>
        <w:t>4</w:t>
      </w:r>
      <w:r w:rsidR="006B7AC2">
        <w:rPr>
          <w:color w:val="auto"/>
        </w:rPr>
        <w:t xml:space="preserve">. Административного </w:t>
      </w:r>
      <w:r w:rsidR="006B7AC2" w:rsidRPr="006B7AC2">
        <w:rPr>
          <w:color w:val="auto"/>
        </w:rPr>
        <w:t xml:space="preserve">регламента </w:t>
      </w:r>
      <w:r w:rsidR="00605430">
        <w:rPr>
          <w:color w:val="auto"/>
        </w:rPr>
        <w:t>изложить в следующей редакции</w:t>
      </w:r>
      <w:r w:rsidR="00605430" w:rsidRPr="00067C62">
        <w:rPr>
          <w:color w:val="auto"/>
        </w:rPr>
        <w:t>:</w:t>
      </w:r>
    </w:p>
    <w:p w:rsidR="00605430" w:rsidRPr="00605430" w:rsidRDefault="00591D1A" w:rsidP="00124E85">
      <w:pPr>
        <w:widowControl/>
        <w:tabs>
          <w:tab w:val="left" w:pos="0"/>
          <w:tab w:val="left" w:pos="992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605430" w:rsidRPr="00605430">
        <w:rPr>
          <w:rFonts w:ascii="Times New Roman" w:hAnsi="Times New Roman" w:cs="Times New Roman"/>
          <w:color w:val="auto"/>
          <w:sz w:val="28"/>
          <w:szCs w:val="28"/>
        </w:rPr>
        <w:t xml:space="preserve">2.4. Срок предоставления муниципальной услуги составляет 8 </w:t>
      </w:r>
      <w:r w:rsidR="00605430" w:rsidRPr="00605430">
        <w:rPr>
          <w:rFonts w:ascii="Times New Roman" w:hAnsi="Times New Roman" w:cs="Times New Roman"/>
          <w:sz w:val="28"/>
          <w:szCs w:val="28"/>
        </w:rPr>
        <w:t>рабочих дней с даты поступления заявления в Администрацию непосредственно, либо через МФЦ.</w:t>
      </w:r>
      <w:r w:rsidR="004D420A">
        <w:rPr>
          <w:rFonts w:ascii="Times New Roman" w:hAnsi="Times New Roman" w:cs="Times New Roman"/>
          <w:sz w:val="28"/>
          <w:szCs w:val="28"/>
        </w:rPr>
        <w:t>»</w:t>
      </w:r>
      <w:r w:rsidR="00D15D42">
        <w:rPr>
          <w:rFonts w:ascii="Times New Roman" w:hAnsi="Times New Roman" w:cs="Times New Roman"/>
          <w:sz w:val="28"/>
          <w:szCs w:val="28"/>
        </w:rPr>
        <w:t>;</w:t>
      </w:r>
    </w:p>
    <w:p w:rsidR="00D15D42" w:rsidRDefault="00D15D42" w:rsidP="00124E85">
      <w:pPr>
        <w:pStyle w:val="12"/>
        <w:shd w:val="clear" w:color="auto" w:fill="auto"/>
        <w:tabs>
          <w:tab w:val="left" w:pos="1454"/>
          <w:tab w:val="left" w:pos="9923"/>
        </w:tabs>
        <w:spacing w:before="0" w:after="0" w:line="240" w:lineRule="auto"/>
        <w:ind w:firstLine="709"/>
        <w:rPr>
          <w:color w:val="auto"/>
        </w:rPr>
      </w:pPr>
      <w:r>
        <w:rPr>
          <w:color w:val="auto"/>
        </w:rPr>
        <w:t>б) подпункт 2) в пункте 2.6.1 и</w:t>
      </w:r>
      <w:r w:rsidRPr="00D15D42">
        <w:rPr>
          <w:color w:val="auto"/>
        </w:rPr>
        <w:t xml:space="preserve"> </w:t>
      </w:r>
      <w:r>
        <w:rPr>
          <w:color w:val="auto"/>
        </w:rPr>
        <w:t xml:space="preserve">Административного </w:t>
      </w:r>
      <w:r w:rsidRPr="006B7AC2">
        <w:rPr>
          <w:color w:val="auto"/>
        </w:rPr>
        <w:t xml:space="preserve">регламента </w:t>
      </w:r>
      <w:r>
        <w:rPr>
          <w:color w:val="auto"/>
        </w:rPr>
        <w:t xml:space="preserve">изложить в следующей редакции: </w:t>
      </w:r>
    </w:p>
    <w:p w:rsidR="00D15D42" w:rsidRDefault="00D15D42" w:rsidP="00124E85">
      <w:pPr>
        <w:pStyle w:val="af1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155E3C">
        <w:rPr>
          <w:szCs w:val="28"/>
        </w:rPr>
        <w:t>2) копия документов, удостоверяющих личность каждого члена семьи</w:t>
      </w:r>
      <w:r>
        <w:rPr>
          <w:szCs w:val="28"/>
        </w:rPr>
        <w:t>»;</w:t>
      </w:r>
    </w:p>
    <w:p w:rsidR="00605430" w:rsidRPr="00067C62" w:rsidRDefault="00D15D42" w:rsidP="00124E85">
      <w:pPr>
        <w:pStyle w:val="af1"/>
        <w:tabs>
          <w:tab w:val="left" w:pos="142"/>
          <w:tab w:val="left" w:pos="284"/>
        </w:tabs>
        <w:ind w:firstLine="709"/>
        <w:jc w:val="both"/>
      </w:pPr>
      <w:r>
        <w:rPr>
          <w:szCs w:val="28"/>
        </w:rPr>
        <w:t xml:space="preserve">в) </w:t>
      </w:r>
      <w:r>
        <w:t>п</w:t>
      </w:r>
      <w:r w:rsidR="00605430">
        <w:t xml:space="preserve">ункт 2.8. </w:t>
      </w:r>
      <w:r w:rsidR="00A9764A" w:rsidRPr="00067C62">
        <w:t xml:space="preserve">Административного регламента </w:t>
      </w:r>
      <w:r w:rsidR="00605430">
        <w:t>изложить в следующей редакции</w:t>
      </w:r>
      <w:r w:rsidR="00605430" w:rsidRPr="00067C62">
        <w:t>:</w:t>
      </w:r>
    </w:p>
    <w:p w:rsidR="00605430" w:rsidRPr="00605430" w:rsidRDefault="00591D1A" w:rsidP="00124E85">
      <w:pPr>
        <w:widowControl/>
        <w:tabs>
          <w:tab w:val="left" w:pos="1276"/>
          <w:tab w:val="left" w:pos="992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605430" w:rsidRPr="00605430">
        <w:rPr>
          <w:rFonts w:ascii="Times New Roman" w:hAnsi="Times New Roman" w:cs="Times New Roman"/>
          <w:color w:val="auto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605430" w:rsidRPr="00605430" w:rsidRDefault="00605430" w:rsidP="00124E85">
      <w:pPr>
        <w:widowControl/>
        <w:tabs>
          <w:tab w:val="left" w:pos="992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Par0"/>
      <w:bookmarkEnd w:id="0"/>
      <w:r w:rsidRPr="00605430">
        <w:rPr>
          <w:rFonts w:ascii="Times New Roman" w:hAnsi="Times New Roman" w:cs="Times New Roman"/>
          <w:color w:val="auto"/>
          <w:sz w:val="28"/>
          <w:szCs w:val="28"/>
        </w:rPr>
        <w:t xml:space="preserve">Основанием для приостановления предоставления </w:t>
      </w:r>
      <w:r w:rsidR="00591D1A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591D1A" w:rsidRPr="006054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05430">
        <w:rPr>
          <w:rFonts w:ascii="Times New Roman" w:hAnsi="Times New Roman" w:cs="Times New Roman"/>
          <w:color w:val="auto"/>
          <w:sz w:val="28"/>
          <w:szCs w:val="28"/>
        </w:rPr>
        <w:t xml:space="preserve">услуги является непоступление в </w:t>
      </w:r>
      <w:r w:rsidR="00124E85">
        <w:rPr>
          <w:rFonts w:ascii="Times New Roman" w:hAnsi="Times New Roman" w:cs="Times New Roman"/>
          <w:color w:val="auto"/>
          <w:sz w:val="28"/>
          <w:szCs w:val="28"/>
        </w:rPr>
        <w:t>администрацию о</w:t>
      </w:r>
      <w:r w:rsidRPr="00605430">
        <w:rPr>
          <w:rFonts w:ascii="Times New Roman" w:hAnsi="Times New Roman" w:cs="Times New Roman"/>
          <w:color w:val="auto"/>
          <w:sz w:val="28"/>
          <w:szCs w:val="28"/>
        </w:rPr>
        <w:t>твета на межведомственный запрос:</w:t>
      </w:r>
    </w:p>
    <w:p w:rsidR="00605430" w:rsidRPr="00605430" w:rsidRDefault="00605430" w:rsidP="00124E85">
      <w:pPr>
        <w:widowControl/>
        <w:tabs>
          <w:tab w:val="left" w:pos="992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5430">
        <w:rPr>
          <w:rFonts w:ascii="Times New Roman" w:hAnsi="Times New Roman" w:cs="Times New Roman"/>
          <w:color w:val="auto"/>
          <w:sz w:val="28"/>
          <w:szCs w:val="28"/>
        </w:rPr>
        <w:t>по истечении 5 рабочих дней со дня поступления межведомственного запроса в орган или организацию, предоставляющие документ и информацию, при направлении на бумажном носителе посредством почтового отправления;</w:t>
      </w:r>
    </w:p>
    <w:p w:rsidR="00605430" w:rsidRPr="00605430" w:rsidRDefault="00605430" w:rsidP="00124E85">
      <w:pPr>
        <w:widowControl/>
        <w:tabs>
          <w:tab w:val="left" w:pos="992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5430">
        <w:rPr>
          <w:rFonts w:ascii="Times New Roman" w:hAnsi="Times New Roman" w:cs="Times New Roman"/>
          <w:color w:val="auto"/>
          <w:sz w:val="28"/>
          <w:szCs w:val="28"/>
        </w:rPr>
        <w:t xml:space="preserve">по истечении 48 часов при межведомственном информационном взаимодействии в электронной форме с момента направления соответствующего запроса </w:t>
      </w:r>
      <w:r w:rsidR="00124E85">
        <w:rPr>
          <w:rFonts w:ascii="Times New Roman" w:hAnsi="Times New Roman" w:cs="Times New Roman"/>
          <w:color w:val="auto"/>
          <w:sz w:val="28"/>
          <w:szCs w:val="28"/>
        </w:rPr>
        <w:t>администрации.</w:t>
      </w:r>
    </w:p>
    <w:p w:rsidR="00605430" w:rsidRPr="00605430" w:rsidRDefault="00605430" w:rsidP="00124E85">
      <w:pPr>
        <w:widowControl/>
        <w:tabs>
          <w:tab w:val="left" w:pos="992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5430">
        <w:rPr>
          <w:rFonts w:ascii="Times New Roman" w:hAnsi="Times New Roman" w:cs="Times New Roman"/>
          <w:color w:val="auto"/>
          <w:sz w:val="28"/>
          <w:szCs w:val="28"/>
        </w:rPr>
        <w:t xml:space="preserve">При непоступлении в указанный срок запрашиваемых документов (сведений) должностное лицо </w:t>
      </w:r>
      <w:r w:rsidR="00124E85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605430">
        <w:rPr>
          <w:rFonts w:ascii="Times New Roman" w:hAnsi="Times New Roman" w:cs="Times New Roman"/>
          <w:color w:val="auto"/>
          <w:sz w:val="28"/>
          <w:szCs w:val="28"/>
        </w:rPr>
        <w:t xml:space="preserve">, ответственное за подготовку решения о предоставлении (об отказе в предоставлении) муниципальной услуги, готовит </w:t>
      </w:r>
      <w:hyperlink r:id="rId9" w:history="1">
        <w:r w:rsidRPr="00605430">
          <w:rPr>
            <w:rFonts w:ascii="Times New Roman" w:hAnsi="Times New Roman" w:cs="Times New Roman"/>
            <w:color w:val="auto"/>
            <w:sz w:val="28"/>
            <w:szCs w:val="28"/>
          </w:rPr>
          <w:t>уведомление</w:t>
        </w:r>
      </w:hyperlink>
      <w:r w:rsidRPr="00605430">
        <w:rPr>
          <w:rFonts w:ascii="Times New Roman" w:hAnsi="Times New Roman" w:cs="Times New Roman"/>
          <w:color w:val="auto"/>
          <w:sz w:val="28"/>
          <w:szCs w:val="28"/>
        </w:rPr>
        <w:t xml:space="preserve"> о приостановлении предоставления муниципальной услуги, согласовывает его и подписывает у уполномоченного на подписание должностного лица и повторно направляет межведомственный запрос не реже одного раза в месяц.</w:t>
      </w:r>
    </w:p>
    <w:p w:rsidR="00605430" w:rsidRPr="00605430" w:rsidRDefault="00605430" w:rsidP="00124E85">
      <w:pPr>
        <w:widowControl/>
        <w:tabs>
          <w:tab w:val="left" w:pos="992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5430">
        <w:rPr>
          <w:rFonts w:ascii="Times New Roman" w:hAnsi="Times New Roman" w:cs="Times New Roman"/>
          <w:color w:val="auto"/>
          <w:sz w:val="28"/>
          <w:szCs w:val="28"/>
        </w:rPr>
        <w:t>Срок подготовки и направления заявителю уведомления о приостановлении не должен превышать 2 рабочих дней со дня принятия соответствующего решения.</w:t>
      </w:r>
      <w:r w:rsidR="0017476C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11738A" w:rsidRPr="00067C62" w:rsidRDefault="00124E85" w:rsidP="00124E85">
      <w:pPr>
        <w:pStyle w:val="12"/>
        <w:shd w:val="clear" w:color="auto" w:fill="auto"/>
        <w:tabs>
          <w:tab w:val="left" w:pos="1454"/>
          <w:tab w:val="left" w:pos="9923"/>
        </w:tabs>
        <w:spacing w:before="0" w:after="0" w:line="240" w:lineRule="auto"/>
        <w:ind w:firstLine="709"/>
        <w:rPr>
          <w:color w:val="auto"/>
        </w:rPr>
      </w:pPr>
      <w:r>
        <w:rPr>
          <w:color w:val="auto"/>
        </w:rPr>
        <w:t>г) а</w:t>
      </w:r>
      <w:r w:rsidR="00CA5B2F">
        <w:rPr>
          <w:color w:val="auto"/>
        </w:rPr>
        <w:t xml:space="preserve">бзацы второй, третий, четвертый, пятый </w:t>
      </w:r>
      <w:r w:rsidR="003A4798">
        <w:rPr>
          <w:color w:val="auto"/>
        </w:rPr>
        <w:t>п</w:t>
      </w:r>
      <w:r w:rsidR="00A9764A" w:rsidRPr="003A4798">
        <w:rPr>
          <w:color w:val="auto"/>
        </w:rPr>
        <w:t>ункт</w:t>
      </w:r>
      <w:r w:rsidR="00CA5B2F">
        <w:rPr>
          <w:color w:val="auto"/>
        </w:rPr>
        <w:t>а</w:t>
      </w:r>
      <w:r w:rsidR="00A9764A" w:rsidRPr="003A4798">
        <w:rPr>
          <w:color w:val="auto"/>
        </w:rPr>
        <w:t xml:space="preserve"> </w:t>
      </w:r>
      <w:r w:rsidR="00B47BF4">
        <w:rPr>
          <w:color w:val="auto"/>
        </w:rPr>
        <w:t>3.1</w:t>
      </w:r>
      <w:r w:rsidR="00A9764A" w:rsidRPr="003A4798">
        <w:rPr>
          <w:color w:val="auto"/>
        </w:rPr>
        <w:t>.</w:t>
      </w:r>
      <w:r w:rsidR="00B47BF4">
        <w:rPr>
          <w:color w:val="auto"/>
        </w:rPr>
        <w:t>1.</w:t>
      </w:r>
      <w:r w:rsidR="00A9764A" w:rsidRPr="003A4798">
        <w:rPr>
          <w:color w:val="auto"/>
        </w:rPr>
        <w:t xml:space="preserve"> Административного регламента</w:t>
      </w:r>
      <w:r w:rsidR="0011738A" w:rsidRPr="0011738A">
        <w:rPr>
          <w:color w:val="auto"/>
        </w:rPr>
        <w:t xml:space="preserve"> </w:t>
      </w:r>
      <w:r w:rsidR="0019796F">
        <w:rPr>
          <w:color w:val="auto"/>
        </w:rPr>
        <w:t>изложить в следующей редакции</w:t>
      </w:r>
      <w:r w:rsidR="0011738A" w:rsidRPr="00067C62">
        <w:rPr>
          <w:color w:val="auto"/>
        </w:rPr>
        <w:t>:</w:t>
      </w:r>
    </w:p>
    <w:p w:rsidR="00B47BF4" w:rsidRPr="00B47BF4" w:rsidRDefault="00795BB0" w:rsidP="00124E85">
      <w:pPr>
        <w:tabs>
          <w:tab w:val="left" w:pos="851"/>
          <w:tab w:val="left" w:pos="992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«</w:t>
      </w:r>
      <w:r w:rsidR="00B47BF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47BF4" w:rsidRPr="00B47BF4">
        <w:rPr>
          <w:rFonts w:ascii="Times New Roman" w:hAnsi="Times New Roman" w:cs="Times New Roman"/>
          <w:color w:val="auto"/>
          <w:sz w:val="28"/>
          <w:szCs w:val="28"/>
        </w:rPr>
        <w:t>прием, регистрация заявления и прилагаемых к нему документов – в день поступления;</w:t>
      </w:r>
    </w:p>
    <w:p w:rsidR="00B47BF4" w:rsidRPr="00B47BF4" w:rsidRDefault="00B47BF4" w:rsidP="00124E85">
      <w:pPr>
        <w:tabs>
          <w:tab w:val="left" w:pos="992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7BF4">
        <w:rPr>
          <w:rFonts w:ascii="Times New Roman" w:hAnsi="Times New Roman" w:cs="Times New Roman"/>
          <w:color w:val="auto"/>
          <w:sz w:val="28"/>
          <w:szCs w:val="28"/>
        </w:rPr>
        <w:t>- рассмотрение заявления и прилагаемых к нему документов и, в случае необходимости,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– 5 рабочих дней;</w:t>
      </w:r>
    </w:p>
    <w:p w:rsidR="00B47BF4" w:rsidRPr="00B47BF4" w:rsidRDefault="00B47BF4" w:rsidP="00124E85">
      <w:pPr>
        <w:widowControl/>
        <w:tabs>
          <w:tab w:val="left" w:pos="992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7BF4">
        <w:rPr>
          <w:rFonts w:ascii="Times New Roman" w:hAnsi="Times New Roman" w:cs="Times New Roman"/>
          <w:color w:val="auto"/>
          <w:sz w:val="28"/>
          <w:szCs w:val="28"/>
        </w:rPr>
        <w:t>-  подготовка решения о признании либо об отказе в признании молодой семьи соответствующим условиям участия в программном мероприятии – не более 5 рабочих дней со дня поступления заявления;</w:t>
      </w:r>
    </w:p>
    <w:p w:rsidR="00B47BF4" w:rsidRPr="00B47BF4" w:rsidRDefault="00B47BF4" w:rsidP="00124E85">
      <w:pPr>
        <w:widowControl/>
        <w:tabs>
          <w:tab w:val="left" w:pos="1134"/>
          <w:tab w:val="left" w:pos="992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7BF4">
        <w:rPr>
          <w:rFonts w:ascii="Times New Roman" w:hAnsi="Times New Roman" w:cs="Times New Roman"/>
          <w:color w:val="auto"/>
          <w:sz w:val="28"/>
          <w:szCs w:val="28"/>
        </w:rPr>
        <w:t>- выдача или направление заявителю решения о признании либо об отказе в признании молодой семьи соответствующей условиям участия в программном мероприятии</w:t>
      </w:r>
      <w:r w:rsidR="00CA5B2F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Pr="00B47BF4">
        <w:rPr>
          <w:rFonts w:ascii="Times New Roman" w:hAnsi="Times New Roman" w:cs="Times New Roman"/>
          <w:color w:val="auto"/>
          <w:sz w:val="28"/>
          <w:szCs w:val="28"/>
        </w:rPr>
        <w:t xml:space="preserve"> 3 рабочих дня.</w:t>
      </w:r>
      <w:r w:rsidR="00CA5B2F">
        <w:rPr>
          <w:rFonts w:ascii="Times New Roman" w:hAnsi="Times New Roman" w:cs="Times New Roman"/>
          <w:color w:val="auto"/>
          <w:sz w:val="28"/>
          <w:szCs w:val="28"/>
        </w:rPr>
        <w:t>»;</w:t>
      </w:r>
      <w:r w:rsidRPr="00B47B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D14CC" w:rsidRDefault="00124E85" w:rsidP="00124E85">
      <w:pPr>
        <w:tabs>
          <w:tab w:val="left" w:pos="9923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д) аб</w:t>
      </w:r>
      <w:r w:rsidR="003907BA">
        <w:rPr>
          <w:rFonts w:ascii="Times New Roman" w:hAnsi="Times New Roman"/>
          <w:color w:val="auto"/>
          <w:sz w:val="28"/>
          <w:szCs w:val="28"/>
        </w:rPr>
        <w:t xml:space="preserve">зац восьмой </w:t>
      </w:r>
      <w:r w:rsidR="004D420A">
        <w:rPr>
          <w:rFonts w:ascii="Times New Roman" w:hAnsi="Times New Roman"/>
          <w:color w:val="auto"/>
          <w:sz w:val="28"/>
          <w:szCs w:val="28"/>
        </w:rPr>
        <w:t>п</w:t>
      </w:r>
      <w:r w:rsidR="003907BA">
        <w:rPr>
          <w:rFonts w:ascii="Times New Roman" w:hAnsi="Times New Roman"/>
          <w:color w:val="auto"/>
          <w:sz w:val="28"/>
          <w:szCs w:val="28"/>
        </w:rPr>
        <w:t xml:space="preserve">ункта </w:t>
      </w:r>
      <w:r w:rsidR="00B47BF4">
        <w:rPr>
          <w:rFonts w:ascii="Times New Roman" w:hAnsi="Times New Roman"/>
          <w:color w:val="auto"/>
          <w:sz w:val="28"/>
          <w:szCs w:val="28"/>
        </w:rPr>
        <w:t>3.1.2.2.</w:t>
      </w:r>
      <w:r w:rsidR="002E16D8">
        <w:rPr>
          <w:rFonts w:ascii="Times New Roman" w:hAnsi="Times New Roman"/>
          <w:color w:val="auto"/>
          <w:sz w:val="28"/>
          <w:szCs w:val="28"/>
        </w:rPr>
        <w:t xml:space="preserve"> Административного регламента изложить в следующей редакции:</w:t>
      </w:r>
    </w:p>
    <w:p w:rsidR="002E16D8" w:rsidRPr="00911474" w:rsidRDefault="003907BA" w:rsidP="00124E85">
      <w:pPr>
        <w:tabs>
          <w:tab w:val="left" w:pos="992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2E16D8" w:rsidRPr="002E16D8">
        <w:rPr>
          <w:rFonts w:ascii="Times New Roman" w:hAnsi="Times New Roman" w:cs="Times New Roman"/>
          <w:color w:val="auto"/>
          <w:sz w:val="28"/>
          <w:szCs w:val="28"/>
        </w:rPr>
        <w:t xml:space="preserve">Максимальный срок выполнения административной процедуры </w:t>
      </w:r>
      <w:r w:rsidR="002E16D8" w:rsidRPr="00911474">
        <w:rPr>
          <w:rFonts w:ascii="Times New Roman" w:hAnsi="Times New Roman" w:cs="Times New Roman"/>
          <w:color w:val="auto"/>
          <w:sz w:val="28"/>
          <w:szCs w:val="28"/>
        </w:rPr>
        <w:t>– в день поступления заявления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>.»</w:t>
      </w:r>
      <w:r w:rsidR="004D420A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2E16D8" w:rsidRPr="009114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24E85" w:rsidRDefault="00124E85" w:rsidP="00124E8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е) п</w:t>
      </w:r>
      <w:r w:rsidR="003907BA" w:rsidRPr="00124E85">
        <w:rPr>
          <w:rFonts w:ascii="Times New Roman" w:hAnsi="Times New Roman" w:cs="Times New Roman"/>
          <w:color w:val="auto"/>
          <w:sz w:val="28"/>
          <w:szCs w:val="28"/>
        </w:rPr>
        <w:t xml:space="preserve">ункт </w:t>
      </w:r>
      <w:r w:rsidR="00397473" w:rsidRPr="00124E85">
        <w:rPr>
          <w:rFonts w:ascii="Times New Roman" w:hAnsi="Times New Roman" w:cs="Times New Roman"/>
          <w:color w:val="auto"/>
          <w:sz w:val="28"/>
          <w:szCs w:val="28"/>
        </w:rPr>
        <w:t>3.1.3</w:t>
      </w:r>
      <w:r w:rsidR="00AE4EAE" w:rsidRPr="00124E85">
        <w:rPr>
          <w:rFonts w:ascii="Times New Roman" w:hAnsi="Times New Roman" w:cs="Times New Roman"/>
          <w:color w:val="auto"/>
          <w:sz w:val="28"/>
          <w:szCs w:val="28"/>
        </w:rPr>
        <w:t>. Административного регламента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</w:t>
      </w:r>
    </w:p>
    <w:p w:rsidR="00AE4EAE" w:rsidRPr="00124E85" w:rsidRDefault="00911474" w:rsidP="00124E8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4E85">
        <w:rPr>
          <w:rFonts w:ascii="Times New Roman" w:hAnsi="Times New Roman" w:cs="Times New Roman"/>
          <w:color w:val="auto"/>
          <w:sz w:val="28"/>
          <w:szCs w:val="28"/>
        </w:rPr>
        <w:t>редакции</w:t>
      </w:r>
      <w:r w:rsidR="00AE4EAE" w:rsidRPr="00124E8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11474" w:rsidRPr="00911474" w:rsidRDefault="003907BA" w:rsidP="00124E85">
      <w:pPr>
        <w:tabs>
          <w:tab w:val="left" w:pos="142"/>
          <w:tab w:val="left" w:pos="284"/>
          <w:tab w:val="left" w:pos="992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911474" w:rsidRPr="00911474">
        <w:rPr>
          <w:rFonts w:ascii="Times New Roman" w:hAnsi="Times New Roman" w:cs="Times New Roman"/>
          <w:color w:val="auto"/>
          <w:sz w:val="28"/>
          <w:szCs w:val="28"/>
        </w:rPr>
        <w:t>3.1.3 Рассмотрение документов о предоставлении муниципальной услуги, подготовка проекта решения.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D420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9764A" w:rsidRDefault="00124E85" w:rsidP="00124E85">
      <w:pPr>
        <w:pStyle w:val="12"/>
        <w:shd w:val="clear" w:color="auto" w:fill="auto"/>
        <w:tabs>
          <w:tab w:val="left" w:pos="1399"/>
          <w:tab w:val="left" w:pos="9923"/>
        </w:tabs>
        <w:spacing w:before="0" w:after="0" w:line="240" w:lineRule="auto"/>
        <w:ind w:firstLine="709"/>
        <w:rPr>
          <w:color w:val="auto"/>
        </w:rPr>
      </w:pPr>
      <w:r>
        <w:rPr>
          <w:color w:val="auto"/>
        </w:rPr>
        <w:t>ж) п</w:t>
      </w:r>
      <w:r w:rsidR="00B8423A" w:rsidRPr="00265BBD">
        <w:rPr>
          <w:color w:val="auto"/>
        </w:rPr>
        <w:t xml:space="preserve">ункт </w:t>
      </w:r>
      <w:r w:rsidR="00911474">
        <w:rPr>
          <w:color w:val="auto"/>
        </w:rPr>
        <w:t>3.1.3</w:t>
      </w:r>
      <w:r w:rsidR="00FA383B">
        <w:rPr>
          <w:color w:val="auto"/>
        </w:rPr>
        <w:t>.</w:t>
      </w:r>
      <w:r w:rsidR="00911474">
        <w:rPr>
          <w:color w:val="auto"/>
        </w:rPr>
        <w:t>2</w:t>
      </w:r>
      <w:r w:rsidR="00B8423A" w:rsidRPr="00265BBD">
        <w:rPr>
          <w:color w:val="auto"/>
        </w:rPr>
        <w:t xml:space="preserve"> Административного регламента </w:t>
      </w:r>
      <w:r w:rsidR="00FA383B">
        <w:rPr>
          <w:color w:val="auto"/>
        </w:rPr>
        <w:t>изложить</w:t>
      </w:r>
      <w:r w:rsidR="00FA383B" w:rsidRPr="00FA383B">
        <w:rPr>
          <w:color w:val="auto"/>
        </w:rPr>
        <w:t xml:space="preserve"> </w:t>
      </w:r>
      <w:r w:rsidR="00FA383B" w:rsidRPr="00265BBD">
        <w:rPr>
          <w:color w:val="auto"/>
        </w:rPr>
        <w:t>в следующей редакции</w:t>
      </w:r>
      <w:r w:rsidR="00B8423A" w:rsidRPr="00265BBD">
        <w:rPr>
          <w:color w:val="auto"/>
        </w:rPr>
        <w:t>:</w:t>
      </w:r>
    </w:p>
    <w:p w:rsidR="00911474" w:rsidRDefault="003907BA" w:rsidP="00124E85">
      <w:pPr>
        <w:tabs>
          <w:tab w:val="left" w:pos="142"/>
          <w:tab w:val="left" w:pos="284"/>
          <w:tab w:val="left" w:pos="9923"/>
        </w:tabs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911474" w:rsidRPr="00911474">
        <w:rPr>
          <w:rFonts w:ascii="Times New Roman" w:hAnsi="Times New Roman" w:cs="Times New Roman"/>
          <w:color w:val="auto"/>
          <w:sz w:val="28"/>
          <w:szCs w:val="28"/>
        </w:rPr>
        <w:t>3.1.3.2. Срок исполнения данной административной процедуры - не более 5 рабочих дней.</w:t>
      </w:r>
      <w:r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C452D7" w:rsidRDefault="00124E85" w:rsidP="00124E85">
      <w:pPr>
        <w:tabs>
          <w:tab w:val="left" w:pos="9923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з) п</w:t>
      </w:r>
      <w:r w:rsidR="003907BA">
        <w:rPr>
          <w:rFonts w:ascii="Times New Roman" w:hAnsi="Times New Roman"/>
          <w:color w:val="auto"/>
          <w:sz w:val="28"/>
          <w:szCs w:val="28"/>
        </w:rPr>
        <w:t xml:space="preserve">ункт </w:t>
      </w:r>
      <w:r w:rsidR="00911474">
        <w:rPr>
          <w:rFonts w:ascii="Times New Roman" w:hAnsi="Times New Roman"/>
          <w:color w:val="auto"/>
          <w:sz w:val="28"/>
          <w:szCs w:val="28"/>
        </w:rPr>
        <w:t>3.1.4.2</w:t>
      </w:r>
      <w:r w:rsidR="00C452D7">
        <w:rPr>
          <w:rFonts w:ascii="Times New Roman" w:hAnsi="Times New Roman"/>
          <w:color w:val="auto"/>
          <w:sz w:val="28"/>
          <w:szCs w:val="28"/>
        </w:rPr>
        <w:t>.</w:t>
      </w:r>
      <w:r w:rsidR="00FA383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452D7">
        <w:rPr>
          <w:rFonts w:ascii="Times New Roman" w:hAnsi="Times New Roman"/>
          <w:color w:val="auto"/>
          <w:sz w:val="28"/>
          <w:szCs w:val="28"/>
        </w:rPr>
        <w:t xml:space="preserve">Административного регламента </w:t>
      </w:r>
      <w:r w:rsidR="00911474">
        <w:rPr>
          <w:rFonts w:ascii="Times New Roman" w:hAnsi="Times New Roman"/>
          <w:color w:val="auto"/>
          <w:sz w:val="28"/>
          <w:szCs w:val="28"/>
        </w:rPr>
        <w:t>изложить в следующей редакции</w:t>
      </w:r>
      <w:r w:rsidR="00C452D7">
        <w:rPr>
          <w:rFonts w:ascii="Times New Roman" w:hAnsi="Times New Roman"/>
          <w:color w:val="auto"/>
          <w:sz w:val="28"/>
          <w:szCs w:val="28"/>
        </w:rPr>
        <w:t>:</w:t>
      </w:r>
    </w:p>
    <w:p w:rsidR="00911474" w:rsidRPr="00911474" w:rsidRDefault="003907BA" w:rsidP="00124E85">
      <w:pPr>
        <w:tabs>
          <w:tab w:val="left" w:pos="992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911474" w:rsidRPr="00911474">
        <w:rPr>
          <w:rFonts w:ascii="Times New Roman" w:hAnsi="Times New Roman" w:cs="Times New Roman"/>
          <w:color w:val="auto"/>
          <w:sz w:val="28"/>
          <w:szCs w:val="28"/>
        </w:rPr>
        <w:t>3.1.4.2. Принятие (подписание) решения о признании (отказе в признании) молодой семьи соответствующей условиям участия в Мероприятии не более 5 рабочих дней со дня поступления заявления.</w:t>
      </w:r>
      <w:r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E63155" w:rsidRPr="00911474" w:rsidRDefault="00124E85" w:rsidP="00124E85">
      <w:pPr>
        <w:tabs>
          <w:tab w:val="left" w:pos="9923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и) п</w:t>
      </w:r>
      <w:r w:rsidR="003907BA" w:rsidRPr="00911474">
        <w:rPr>
          <w:rFonts w:ascii="Times New Roman" w:hAnsi="Times New Roman"/>
          <w:color w:val="auto"/>
          <w:sz w:val="28"/>
          <w:szCs w:val="28"/>
        </w:rPr>
        <w:t xml:space="preserve">ункт </w:t>
      </w:r>
      <w:r w:rsidR="00FA383B" w:rsidRPr="00911474">
        <w:rPr>
          <w:rFonts w:ascii="Times New Roman" w:hAnsi="Times New Roman"/>
          <w:color w:val="auto"/>
          <w:sz w:val="28"/>
          <w:szCs w:val="28"/>
        </w:rPr>
        <w:t>3.1.</w:t>
      </w:r>
      <w:r w:rsidR="00911474" w:rsidRPr="00911474">
        <w:rPr>
          <w:rFonts w:ascii="Times New Roman" w:hAnsi="Times New Roman"/>
          <w:color w:val="auto"/>
          <w:sz w:val="28"/>
          <w:szCs w:val="28"/>
        </w:rPr>
        <w:t>5.2</w:t>
      </w:r>
      <w:r w:rsidR="00FA383B" w:rsidRPr="00911474">
        <w:rPr>
          <w:rFonts w:ascii="Times New Roman" w:hAnsi="Times New Roman"/>
          <w:color w:val="auto"/>
          <w:sz w:val="28"/>
          <w:szCs w:val="28"/>
        </w:rPr>
        <w:t xml:space="preserve">.  </w:t>
      </w:r>
      <w:r w:rsidR="00E63155" w:rsidRPr="00911474">
        <w:rPr>
          <w:rFonts w:ascii="Times New Roman" w:hAnsi="Times New Roman"/>
          <w:color w:val="auto"/>
          <w:sz w:val="28"/>
          <w:szCs w:val="28"/>
        </w:rPr>
        <w:t>Административного регламента изложить в следующей редакции:</w:t>
      </w:r>
    </w:p>
    <w:p w:rsidR="00911474" w:rsidRPr="00911474" w:rsidRDefault="0017476C" w:rsidP="00124E85">
      <w:pPr>
        <w:tabs>
          <w:tab w:val="left" w:pos="992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911474" w:rsidRPr="00911474">
        <w:rPr>
          <w:rFonts w:ascii="Times New Roman" w:hAnsi="Times New Roman" w:cs="Times New Roman"/>
          <w:color w:val="auto"/>
          <w:sz w:val="28"/>
          <w:szCs w:val="28"/>
        </w:rPr>
        <w:t>3.1.5.2. Срок исполнения данной административной процедуры - не более 3 рабочих дней:</w:t>
      </w:r>
    </w:p>
    <w:p w:rsidR="00124E85" w:rsidRDefault="00911474" w:rsidP="00124E85">
      <w:pPr>
        <w:tabs>
          <w:tab w:val="left" w:pos="992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1474">
        <w:rPr>
          <w:rFonts w:ascii="Times New Roman" w:hAnsi="Times New Roman" w:cs="Times New Roman"/>
          <w:color w:val="auto"/>
          <w:sz w:val="28"/>
          <w:szCs w:val="28"/>
        </w:rPr>
        <w:t xml:space="preserve">Должностное лицо,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и направляет результат предоставления услуги </w:t>
      </w:r>
      <w:r>
        <w:rPr>
          <w:rFonts w:ascii="Times New Roman" w:hAnsi="Times New Roman" w:cs="Times New Roman"/>
          <w:color w:val="auto"/>
          <w:sz w:val="28"/>
          <w:szCs w:val="28"/>
        </w:rPr>
        <w:t>способом, указанным в заявлении.</w:t>
      </w:r>
      <w:r w:rsidR="0017476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D420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5689D" w:rsidRPr="00124E85" w:rsidRDefault="00D5689D" w:rsidP="00124E85">
      <w:pPr>
        <w:framePr w:w="14803" w:h="496" w:hRule="exact" w:wrap="around" w:vAnchor="page" w:hAnchor="page" w:x="1" w:y="1"/>
        <w:tabs>
          <w:tab w:val="left" w:pos="992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D5689D" w:rsidRPr="00124E85" w:rsidSect="00124E85">
          <w:pgSz w:w="11909" w:h="16838"/>
          <w:pgMar w:top="567" w:right="851" w:bottom="567" w:left="1701" w:header="0" w:footer="6" w:gutter="0"/>
          <w:cols w:space="720"/>
          <w:noEndnote/>
          <w:docGrid w:linePitch="360"/>
        </w:sectPr>
      </w:pPr>
    </w:p>
    <w:p w:rsidR="00124E85" w:rsidRDefault="007C7FAD" w:rsidP="00124E85">
      <w:pPr>
        <w:widowControl/>
        <w:tabs>
          <w:tab w:val="left" w:pos="992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5BB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2. </w:t>
      </w:r>
      <w:r w:rsidR="00660975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со дня его принятия.</w:t>
      </w:r>
    </w:p>
    <w:p w:rsidR="00BA01F3" w:rsidRPr="00124E85" w:rsidRDefault="00660975" w:rsidP="00124E85">
      <w:pPr>
        <w:widowControl/>
        <w:tabs>
          <w:tab w:val="left" w:pos="992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124E85" w:rsidRPr="00124E85">
        <w:rPr>
          <w:rFonts w:ascii="Times New Roman" w:hAnsi="Times New Roman" w:cs="Times New Roman"/>
          <w:color w:val="auto"/>
          <w:sz w:val="28"/>
          <w:szCs w:val="28"/>
        </w:rPr>
        <w:t xml:space="preserve"> Контроль за исполнением настоящего постановления оставляю за собой</w:t>
      </w:r>
    </w:p>
    <w:p w:rsidR="003B0B8C" w:rsidRDefault="003B0B8C" w:rsidP="00124E85">
      <w:pPr>
        <w:pStyle w:val="12"/>
        <w:shd w:val="clear" w:color="auto" w:fill="auto"/>
        <w:tabs>
          <w:tab w:val="left" w:pos="9356"/>
        </w:tabs>
        <w:spacing w:before="0" w:after="0" w:line="240" w:lineRule="auto"/>
        <w:ind w:firstLine="709"/>
      </w:pPr>
    </w:p>
    <w:p w:rsidR="00124E85" w:rsidRDefault="00124E85" w:rsidP="003B0B8C">
      <w:pPr>
        <w:pStyle w:val="12"/>
        <w:shd w:val="clear" w:color="auto" w:fill="auto"/>
        <w:tabs>
          <w:tab w:val="left" w:pos="9356"/>
        </w:tabs>
        <w:spacing w:before="0" w:after="0" w:line="240" w:lineRule="auto"/>
        <w:ind w:right="567"/>
      </w:pPr>
    </w:p>
    <w:p w:rsidR="00124E85" w:rsidRDefault="00124E85" w:rsidP="003B0B8C">
      <w:pPr>
        <w:pStyle w:val="12"/>
        <w:shd w:val="clear" w:color="auto" w:fill="auto"/>
        <w:tabs>
          <w:tab w:val="left" w:pos="9356"/>
        </w:tabs>
        <w:spacing w:before="0" w:after="0" w:line="240" w:lineRule="auto"/>
        <w:ind w:right="567"/>
      </w:pPr>
    </w:p>
    <w:p w:rsidR="00124E85" w:rsidRPr="00124E85" w:rsidRDefault="00E02A5F" w:rsidP="00124E85">
      <w:pPr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24E85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24E85">
        <w:rPr>
          <w:rFonts w:ascii="Times New Roman" w:hAnsi="Times New Roman" w:cs="Times New Roman"/>
          <w:color w:val="auto"/>
          <w:sz w:val="28"/>
          <w:szCs w:val="28"/>
        </w:rPr>
        <w:t>. г</w:t>
      </w:r>
      <w:r w:rsidR="00124E85" w:rsidRPr="00124E85">
        <w:rPr>
          <w:rFonts w:ascii="Times New Roman" w:hAnsi="Times New Roman" w:cs="Times New Roman"/>
          <w:color w:val="auto"/>
          <w:sz w:val="28"/>
          <w:szCs w:val="28"/>
        </w:rPr>
        <w:t>лав</w:t>
      </w:r>
      <w:r w:rsidR="00124E85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124E85" w:rsidRPr="00124E85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                             </w:t>
      </w:r>
      <w:r w:rsidR="00124E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24E85" w:rsidRPr="00124E8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А.</w:t>
      </w:r>
      <w:r w:rsidR="00124E85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24E85" w:rsidRPr="00124E8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24E85">
        <w:rPr>
          <w:rFonts w:ascii="Times New Roman" w:hAnsi="Times New Roman" w:cs="Times New Roman"/>
          <w:color w:val="auto"/>
          <w:sz w:val="28"/>
          <w:szCs w:val="28"/>
        </w:rPr>
        <w:t>Пацера</w:t>
      </w:r>
    </w:p>
    <w:p w:rsidR="007C7FAD" w:rsidRPr="00124E85" w:rsidRDefault="007C7FA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C7FAD" w:rsidRPr="00124E85" w:rsidRDefault="007C7FA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827E7" w:rsidRDefault="00F827E7" w:rsidP="0011738A">
      <w:pPr>
        <w:tabs>
          <w:tab w:val="left" w:pos="1605"/>
        </w:tabs>
      </w:pPr>
      <w:bookmarkStart w:id="1" w:name="_GoBack"/>
      <w:bookmarkEnd w:id="1"/>
    </w:p>
    <w:sectPr w:rsidR="00F827E7" w:rsidSect="003B0B8C">
      <w:footerReference w:type="default" r:id="rId10"/>
      <w:type w:val="continuous"/>
      <w:pgSz w:w="11909" w:h="16838"/>
      <w:pgMar w:top="568" w:right="285" w:bottom="142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D00" w:rsidRDefault="00F82D00">
      <w:r>
        <w:separator/>
      </w:r>
    </w:p>
  </w:endnote>
  <w:endnote w:type="continuationSeparator" w:id="0">
    <w:p w:rsidR="00F82D00" w:rsidRDefault="00F82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5F7" w:rsidRDefault="008175F7">
    <w:pPr>
      <w:pStyle w:val="ae"/>
      <w:jc w:val="right"/>
    </w:pPr>
  </w:p>
  <w:p w:rsidR="008175F7" w:rsidRDefault="008175F7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D00" w:rsidRDefault="00F82D00"/>
  </w:footnote>
  <w:footnote w:type="continuationSeparator" w:id="0">
    <w:p w:rsidR="00F82D00" w:rsidRDefault="00F82D0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7DC"/>
    <w:multiLevelType w:val="multilevel"/>
    <w:tmpl w:val="0BD0A0D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E72E45"/>
    <w:multiLevelType w:val="hybridMultilevel"/>
    <w:tmpl w:val="C0E82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D23F9"/>
    <w:multiLevelType w:val="multilevel"/>
    <w:tmpl w:val="98AEF1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D2C02E8"/>
    <w:multiLevelType w:val="multilevel"/>
    <w:tmpl w:val="753614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4AE534F"/>
    <w:multiLevelType w:val="multilevel"/>
    <w:tmpl w:val="7E002D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675357"/>
    <w:multiLevelType w:val="hybridMultilevel"/>
    <w:tmpl w:val="6036935E"/>
    <w:lvl w:ilvl="0" w:tplc="F6B074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C665E6"/>
    <w:multiLevelType w:val="hybridMultilevel"/>
    <w:tmpl w:val="7A6E505C"/>
    <w:lvl w:ilvl="0" w:tplc="C19ABF24">
      <w:start w:val="1"/>
      <w:numFmt w:val="decimal"/>
      <w:lvlText w:val="%1)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8">
    <w:nsid w:val="5B092404"/>
    <w:multiLevelType w:val="hybridMultilevel"/>
    <w:tmpl w:val="465493AE"/>
    <w:lvl w:ilvl="0" w:tplc="26AC1CAC">
      <w:start w:val="1"/>
      <w:numFmt w:val="decimal"/>
      <w:lvlText w:val="%1)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9">
    <w:nsid w:val="5C877125"/>
    <w:multiLevelType w:val="multilevel"/>
    <w:tmpl w:val="B1B4BB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5A12F84"/>
    <w:multiLevelType w:val="multilevel"/>
    <w:tmpl w:val="293EB7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B52089A"/>
    <w:multiLevelType w:val="multilevel"/>
    <w:tmpl w:val="6F20B0F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2">
    <w:nsid w:val="730D0713"/>
    <w:multiLevelType w:val="multilevel"/>
    <w:tmpl w:val="660E831C"/>
    <w:lvl w:ilvl="0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0" w:hanging="2160"/>
      </w:pPr>
      <w:rPr>
        <w:rFonts w:hint="default"/>
      </w:rPr>
    </w:lvl>
  </w:abstractNum>
  <w:abstractNum w:abstractNumId="13">
    <w:nsid w:val="740779A3"/>
    <w:multiLevelType w:val="multilevel"/>
    <w:tmpl w:val="0B749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russianLower"/>
      <w:lvlText w:val="%2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D685939"/>
    <w:multiLevelType w:val="multilevel"/>
    <w:tmpl w:val="6E3EBF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14"/>
  </w:num>
  <w:num w:numId="8">
    <w:abstractNumId w:val="7"/>
  </w:num>
  <w:num w:numId="9">
    <w:abstractNumId w:val="3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81"/>
  <w:drawingGridVerticalSpacing w:val="181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22929"/>
    <w:rsid w:val="0000304F"/>
    <w:rsid w:val="00067C62"/>
    <w:rsid w:val="000813FA"/>
    <w:rsid w:val="000B78A3"/>
    <w:rsid w:val="00116CDD"/>
    <w:rsid w:val="0011738A"/>
    <w:rsid w:val="00124E85"/>
    <w:rsid w:val="00133EEF"/>
    <w:rsid w:val="00152793"/>
    <w:rsid w:val="0017476C"/>
    <w:rsid w:val="00175F6F"/>
    <w:rsid w:val="00190BEA"/>
    <w:rsid w:val="0019416C"/>
    <w:rsid w:val="0019796F"/>
    <w:rsid w:val="001A0B0A"/>
    <w:rsid w:val="001B4110"/>
    <w:rsid w:val="001C0C52"/>
    <w:rsid w:val="001F4348"/>
    <w:rsid w:val="0020358D"/>
    <w:rsid w:val="00207996"/>
    <w:rsid w:val="00213C2E"/>
    <w:rsid w:val="0021691D"/>
    <w:rsid w:val="002211F4"/>
    <w:rsid w:val="00233DE5"/>
    <w:rsid w:val="00265BBD"/>
    <w:rsid w:val="002B066D"/>
    <w:rsid w:val="002B198F"/>
    <w:rsid w:val="002B4F56"/>
    <w:rsid w:val="002B5848"/>
    <w:rsid w:val="002C3D9E"/>
    <w:rsid w:val="002E16D8"/>
    <w:rsid w:val="002F45B3"/>
    <w:rsid w:val="00316119"/>
    <w:rsid w:val="00322929"/>
    <w:rsid w:val="003233CC"/>
    <w:rsid w:val="003503A9"/>
    <w:rsid w:val="00366617"/>
    <w:rsid w:val="00385CB5"/>
    <w:rsid w:val="003907BA"/>
    <w:rsid w:val="00397473"/>
    <w:rsid w:val="003A4798"/>
    <w:rsid w:val="003A7145"/>
    <w:rsid w:val="003B0B8C"/>
    <w:rsid w:val="003D2BC8"/>
    <w:rsid w:val="003D70B1"/>
    <w:rsid w:val="003E276B"/>
    <w:rsid w:val="003F12D7"/>
    <w:rsid w:val="00437B66"/>
    <w:rsid w:val="004555A2"/>
    <w:rsid w:val="00471F2D"/>
    <w:rsid w:val="00472F7B"/>
    <w:rsid w:val="00475C91"/>
    <w:rsid w:val="004930D2"/>
    <w:rsid w:val="004B214E"/>
    <w:rsid w:val="004B6B10"/>
    <w:rsid w:val="004D420A"/>
    <w:rsid w:val="004E67E6"/>
    <w:rsid w:val="0051254A"/>
    <w:rsid w:val="00521309"/>
    <w:rsid w:val="00524701"/>
    <w:rsid w:val="005251C1"/>
    <w:rsid w:val="005331DC"/>
    <w:rsid w:val="00554B0D"/>
    <w:rsid w:val="0055756E"/>
    <w:rsid w:val="00566724"/>
    <w:rsid w:val="00570BDB"/>
    <w:rsid w:val="005718D0"/>
    <w:rsid w:val="00582ECE"/>
    <w:rsid w:val="00591D1A"/>
    <w:rsid w:val="005B2993"/>
    <w:rsid w:val="005E53F9"/>
    <w:rsid w:val="00605430"/>
    <w:rsid w:val="00615ADA"/>
    <w:rsid w:val="00624F67"/>
    <w:rsid w:val="00645873"/>
    <w:rsid w:val="00653ED4"/>
    <w:rsid w:val="0065680F"/>
    <w:rsid w:val="00660975"/>
    <w:rsid w:val="0066590D"/>
    <w:rsid w:val="00684991"/>
    <w:rsid w:val="006A66E0"/>
    <w:rsid w:val="006B2E70"/>
    <w:rsid w:val="006B7AC2"/>
    <w:rsid w:val="006C4903"/>
    <w:rsid w:val="006D4E2C"/>
    <w:rsid w:val="006F42A5"/>
    <w:rsid w:val="00726B4F"/>
    <w:rsid w:val="0073232B"/>
    <w:rsid w:val="00733066"/>
    <w:rsid w:val="00735B3F"/>
    <w:rsid w:val="007412E1"/>
    <w:rsid w:val="00746F00"/>
    <w:rsid w:val="007673F2"/>
    <w:rsid w:val="00795BB0"/>
    <w:rsid w:val="007B1201"/>
    <w:rsid w:val="007C0E2F"/>
    <w:rsid w:val="007C7FAD"/>
    <w:rsid w:val="00812E7E"/>
    <w:rsid w:val="008175F7"/>
    <w:rsid w:val="00837845"/>
    <w:rsid w:val="00850027"/>
    <w:rsid w:val="00854732"/>
    <w:rsid w:val="00857517"/>
    <w:rsid w:val="008613DD"/>
    <w:rsid w:val="00891CFE"/>
    <w:rsid w:val="008936AE"/>
    <w:rsid w:val="00896041"/>
    <w:rsid w:val="009066A9"/>
    <w:rsid w:val="00911474"/>
    <w:rsid w:val="00950A91"/>
    <w:rsid w:val="009A439E"/>
    <w:rsid w:val="009B4CD3"/>
    <w:rsid w:val="009D10F5"/>
    <w:rsid w:val="009E2A2F"/>
    <w:rsid w:val="009E368C"/>
    <w:rsid w:val="00A32228"/>
    <w:rsid w:val="00A32B8B"/>
    <w:rsid w:val="00A815E1"/>
    <w:rsid w:val="00A830AA"/>
    <w:rsid w:val="00A9764A"/>
    <w:rsid w:val="00AC351B"/>
    <w:rsid w:val="00AD14CC"/>
    <w:rsid w:val="00AE4EAE"/>
    <w:rsid w:val="00B04746"/>
    <w:rsid w:val="00B24BF8"/>
    <w:rsid w:val="00B47BF4"/>
    <w:rsid w:val="00B5696A"/>
    <w:rsid w:val="00B57DCA"/>
    <w:rsid w:val="00B66873"/>
    <w:rsid w:val="00B8423A"/>
    <w:rsid w:val="00B96D12"/>
    <w:rsid w:val="00B973C0"/>
    <w:rsid w:val="00BA01F3"/>
    <w:rsid w:val="00BA2431"/>
    <w:rsid w:val="00BC6614"/>
    <w:rsid w:val="00BD6D2B"/>
    <w:rsid w:val="00C314AE"/>
    <w:rsid w:val="00C32BAF"/>
    <w:rsid w:val="00C442A4"/>
    <w:rsid w:val="00C452D7"/>
    <w:rsid w:val="00C85BAF"/>
    <w:rsid w:val="00CA36F0"/>
    <w:rsid w:val="00CA5B2F"/>
    <w:rsid w:val="00CC135C"/>
    <w:rsid w:val="00CD5179"/>
    <w:rsid w:val="00D15D42"/>
    <w:rsid w:val="00D210FE"/>
    <w:rsid w:val="00D5689D"/>
    <w:rsid w:val="00D77AF1"/>
    <w:rsid w:val="00DA7B3A"/>
    <w:rsid w:val="00DE5450"/>
    <w:rsid w:val="00E02A5F"/>
    <w:rsid w:val="00E37892"/>
    <w:rsid w:val="00E63155"/>
    <w:rsid w:val="00E7226A"/>
    <w:rsid w:val="00E8518C"/>
    <w:rsid w:val="00ED521F"/>
    <w:rsid w:val="00EF417B"/>
    <w:rsid w:val="00F17633"/>
    <w:rsid w:val="00F41369"/>
    <w:rsid w:val="00F637B2"/>
    <w:rsid w:val="00F725D0"/>
    <w:rsid w:val="00F81EFE"/>
    <w:rsid w:val="00F827E7"/>
    <w:rsid w:val="00F82D00"/>
    <w:rsid w:val="00FA151E"/>
    <w:rsid w:val="00FA383B"/>
    <w:rsid w:val="00FB2962"/>
    <w:rsid w:val="00FC1466"/>
    <w:rsid w:val="00FE66AE"/>
    <w:rsid w:val="00FE6BB6"/>
    <w:rsid w:val="00FF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4EAE"/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8518C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E8518C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">
    <w:name w:val="Заголовок №1_"/>
    <w:basedOn w:val="a0"/>
    <w:link w:val="11"/>
    <w:locked/>
    <w:rsid w:val="00E8518C"/>
    <w:rPr>
      <w:rFonts w:ascii="Franklin Gothic Book" w:eastAsia="Times New Roman" w:hAnsi="Franklin Gothic Book" w:cs="Franklin Gothic Book"/>
      <w:i/>
      <w:iCs/>
      <w:spacing w:val="-10"/>
      <w:sz w:val="48"/>
      <w:szCs w:val="48"/>
      <w:u w:val="none"/>
    </w:rPr>
  </w:style>
  <w:style w:type="character" w:customStyle="1" w:styleId="10">
    <w:name w:val="Заголовок №1"/>
    <w:basedOn w:val="1"/>
    <w:rsid w:val="00E8518C"/>
    <w:rPr>
      <w:rFonts w:ascii="Franklin Gothic Book" w:eastAsia="Times New Roman" w:hAnsi="Franklin Gothic Book" w:cs="Franklin Gothic Book"/>
      <w:i/>
      <w:iCs/>
      <w:color w:val="000000"/>
      <w:spacing w:val="-10"/>
      <w:w w:val="100"/>
      <w:position w:val="0"/>
      <w:sz w:val="48"/>
      <w:szCs w:val="48"/>
      <w:u w:val="none"/>
      <w:lang w:val="ru-RU" w:eastAsia="ru-RU"/>
    </w:rPr>
  </w:style>
  <w:style w:type="character" w:customStyle="1" w:styleId="Exact">
    <w:name w:val="Основной текст Exact"/>
    <w:basedOn w:val="a0"/>
    <w:rsid w:val="00E8518C"/>
    <w:rPr>
      <w:rFonts w:ascii="Times New Roman" w:hAnsi="Times New Roman" w:cs="Times New Roman"/>
      <w:spacing w:val="3"/>
      <w:sz w:val="26"/>
      <w:szCs w:val="26"/>
      <w:u w:val="none"/>
    </w:rPr>
  </w:style>
  <w:style w:type="character" w:customStyle="1" w:styleId="2Exact">
    <w:name w:val="Подпись к картинке (2) Exact"/>
    <w:basedOn w:val="a0"/>
    <w:link w:val="21"/>
    <w:locked/>
    <w:rsid w:val="00E8518C"/>
    <w:rPr>
      <w:rFonts w:ascii="Times New Roman" w:hAnsi="Times New Roman" w:cs="Times New Roman"/>
      <w:spacing w:val="3"/>
      <w:sz w:val="26"/>
      <w:szCs w:val="26"/>
      <w:u w:val="none"/>
    </w:rPr>
  </w:style>
  <w:style w:type="character" w:customStyle="1" w:styleId="Exact0">
    <w:name w:val="Подпись к картинке Exact"/>
    <w:basedOn w:val="a0"/>
    <w:link w:val="a4"/>
    <w:locked/>
    <w:rsid w:val="00E8518C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8pt">
    <w:name w:val="Подпись к картинке + 8 pt"/>
    <w:aliases w:val="Не полужирный,Интервал 0 pt Exact"/>
    <w:basedOn w:val="Exact0"/>
    <w:rsid w:val="00E8518C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4Exact">
    <w:name w:val="Основной текст (4) Exact"/>
    <w:basedOn w:val="a0"/>
    <w:rsid w:val="00E8518C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2">
    <w:name w:val="Заголовок №2_"/>
    <w:basedOn w:val="a0"/>
    <w:link w:val="23"/>
    <w:locked/>
    <w:rsid w:val="00E8518C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a5">
    <w:name w:val="Основной текст_"/>
    <w:basedOn w:val="a0"/>
    <w:link w:val="12"/>
    <w:locked/>
    <w:rsid w:val="00E8518C"/>
    <w:rPr>
      <w:rFonts w:ascii="Times New Roman" w:hAnsi="Times New Roman" w:cs="Times New Roman"/>
      <w:sz w:val="28"/>
      <w:szCs w:val="28"/>
      <w:u w:val="none"/>
    </w:rPr>
  </w:style>
  <w:style w:type="character" w:customStyle="1" w:styleId="17pt">
    <w:name w:val="Основной текст + 17 pt"/>
    <w:aliases w:val="Курсив,Интервал -3 pt"/>
    <w:basedOn w:val="a5"/>
    <w:rsid w:val="00E8518C"/>
    <w:rPr>
      <w:rFonts w:ascii="Times New Roman" w:hAnsi="Times New Roman" w:cs="Times New Roman"/>
      <w:i/>
      <w:iCs/>
      <w:color w:val="000000"/>
      <w:spacing w:val="-70"/>
      <w:w w:val="100"/>
      <w:position w:val="0"/>
      <w:sz w:val="34"/>
      <w:szCs w:val="34"/>
      <w:u w:val="none"/>
      <w:lang w:val="ru-RU" w:eastAsia="ru-RU"/>
    </w:rPr>
  </w:style>
  <w:style w:type="character" w:customStyle="1" w:styleId="3">
    <w:name w:val="Основной текст (3)_"/>
    <w:basedOn w:val="a0"/>
    <w:link w:val="30"/>
    <w:locked/>
    <w:rsid w:val="00E8518C"/>
    <w:rPr>
      <w:rFonts w:ascii="Times New Roman" w:hAnsi="Times New Roman" w:cs="Times New Roman"/>
      <w:sz w:val="26"/>
      <w:szCs w:val="26"/>
      <w:u w:val="none"/>
    </w:rPr>
  </w:style>
  <w:style w:type="character" w:customStyle="1" w:styleId="11pt">
    <w:name w:val="Основной текст + 11 pt"/>
    <w:aliases w:val="Полужирный"/>
    <w:basedOn w:val="a5"/>
    <w:rsid w:val="00E8518C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3pt">
    <w:name w:val="Основной текст + 13 pt"/>
    <w:basedOn w:val="a5"/>
    <w:rsid w:val="00E851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7pt1">
    <w:name w:val="Основной текст + 17 pt1"/>
    <w:aliases w:val="Курсив2,Интервал -3 pt1"/>
    <w:basedOn w:val="a5"/>
    <w:rsid w:val="00E8518C"/>
    <w:rPr>
      <w:rFonts w:ascii="Times New Roman" w:hAnsi="Times New Roman" w:cs="Times New Roman"/>
      <w:i/>
      <w:iCs/>
      <w:color w:val="000000"/>
      <w:spacing w:val="-70"/>
      <w:w w:val="100"/>
      <w:position w:val="0"/>
      <w:sz w:val="34"/>
      <w:szCs w:val="34"/>
      <w:u w:val="single"/>
      <w:lang w:val="ru-RU" w:eastAsia="ru-RU"/>
    </w:rPr>
  </w:style>
  <w:style w:type="character" w:customStyle="1" w:styleId="4">
    <w:name w:val="Основной текст (4)_"/>
    <w:basedOn w:val="a0"/>
    <w:link w:val="41"/>
    <w:locked/>
    <w:rsid w:val="00E8518C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0">
    <w:name w:val="Основной текст (4) + Курсив"/>
    <w:basedOn w:val="4"/>
    <w:rsid w:val="00E8518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basedOn w:val="4"/>
    <w:rsid w:val="00E8518C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9">
    <w:name w:val="Основной текст + 9"/>
    <w:aliases w:val="5 pt"/>
    <w:basedOn w:val="a5"/>
    <w:rsid w:val="00E8518C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92">
    <w:name w:val="Основной текст + 92"/>
    <w:aliases w:val="5 pt2,Полужирный1"/>
    <w:basedOn w:val="a5"/>
    <w:rsid w:val="00E8518C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91">
    <w:name w:val="Основной текст + 91"/>
    <w:aliases w:val="5 pt1"/>
    <w:basedOn w:val="a5"/>
    <w:rsid w:val="00E8518C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0pt">
    <w:name w:val="Основной текст + 10 pt"/>
    <w:aliases w:val="Курсив1"/>
    <w:basedOn w:val="a5"/>
    <w:rsid w:val="00E8518C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2pt">
    <w:name w:val="Основной текст + 12 pt"/>
    <w:basedOn w:val="a5"/>
    <w:rsid w:val="00E8518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rsid w:val="00E8518C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1"/>
    <w:basedOn w:val="a"/>
    <w:link w:val="1"/>
    <w:rsid w:val="00E8518C"/>
    <w:pPr>
      <w:shd w:val="clear" w:color="auto" w:fill="FFFFFF"/>
      <w:spacing w:before="300" w:line="240" w:lineRule="atLeast"/>
      <w:outlineLvl w:val="0"/>
    </w:pPr>
    <w:rPr>
      <w:rFonts w:ascii="Franklin Gothic Book" w:hAnsi="Franklin Gothic Book" w:cs="Franklin Gothic Book"/>
      <w:i/>
      <w:iCs/>
      <w:spacing w:val="-10"/>
      <w:sz w:val="48"/>
      <w:szCs w:val="48"/>
    </w:rPr>
  </w:style>
  <w:style w:type="paragraph" w:customStyle="1" w:styleId="12">
    <w:name w:val="Основной текст1"/>
    <w:basedOn w:val="a"/>
    <w:link w:val="a5"/>
    <w:rsid w:val="00E8518C"/>
    <w:pPr>
      <w:shd w:val="clear" w:color="auto" w:fill="FFFFFF"/>
      <w:spacing w:before="600" w:after="7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Подпись к картинке (2)"/>
    <w:basedOn w:val="a"/>
    <w:link w:val="2Exact"/>
    <w:rsid w:val="00E8518C"/>
    <w:pPr>
      <w:shd w:val="clear" w:color="auto" w:fill="FFFFFF"/>
      <w:spacing w:line="240" w:lineRule="atLeast"/>
    </w:pPr>
    <w:rPr>
      <w:rFonts w:ascii="Times New Roman" w:hAnsi="Times New Roman" w:cs="Times New Roman"/>
      <w:spacing w:val="3"/>
      <w:sz w:val="26"/>
      <w:szCs w:val="26"/>
    </w:rPr>
  </w:style>
  <w:style w:type="paragraph" w:customStyle="1" w:styleId="a4">
    <w:name w:val="Подпись к картинке"/>
    <w:basedOn w:val="a"/>
    <w:link w:val="Exact0"/>
    <w:rsid w:val="00E8518C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pacing w:val="-1"/>
      <w:sz w:val="20"/>
      <w:szCs w:val="20"/>
    </w:rPr>
  </w:style>
  <w:style w:type="paragraph" w:customStyle="1" w:styleId="41">
    <w:name w:val="Основной текст (4)1"/>
    <w:basedOn w:val="a"/>
    <w:link w:val="4"/>
    <w:rsid w:val="00E8518C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rsid w:val="00E8518C"/>
    <w:pPr>
      <w:shd w:val="clear" w:color="auto" w:fill="FFFFFF"/>
      <w:spacing w:before="720" w:after="600" w:line="240" w:lineRule="atLeast"/>
      <w:jc w:val="center"/>
      <w:outlineLvl w:val="1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E8518C"/>
    <w:pPr>
      <w:shd w:val="clear" w:color="auto" w:fill="FFFFFF"/>
      <w:spacing w:line="320" w:lineRule="exact"/>
      <w:jc w:val="both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233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233CC"/>
    <w:rPr>
      <w:rFonts w:ascii="Tahoma" w:hAnsi="Tahoma" w:cs="Tahoma"/>
      <w:color w:val="000000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439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9A439E"/>
    <w:rPr>
      <w:rFonts w:cs="Times New Roman"/>
      <w:color w:val="000000"/>
      <w:sz w:val="20"/>
      <w:szCs w:val="20"/>
    </w:rPr>
  </w:style>
  <w:style w:type="character" w:styleId="aa">
    <w:name w:val="annotation reference"/>
    <w:basedOn w:val="a0"/>
    <w:uiPriority w:val="99"/>
    <w:rsid w:val="009A439E"/>
    <w:rPr>
      <w:sz w:val="16"/>
    </w:rPr>
  </w:style>
  <w:style w:type="paragraph" w:customStyle="1" w:styleId="ConsPlusNormal">
    <w:name w:val="ConsPlusNormal"/>
    <w:rsid w:val="00B04746"/>
    <w:pPr>
      <w:widowControl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59"/>
    <w:rsid w:val="007C7FAD"/>
    <w:rPr>
      <w:rFonts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75C9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475C91"/>
    <w:rPr>
      <w:rFonts w:cs="Times New Roman"/>
      <w:color w:val="000000"/>
    </w:rPr>
  </w:style>
  <w:style w:type="paragraph" w:styleId="ae">
    <w:name w:val="footer"/>
    <w:basedOn w:val="a"/>
    <w:link w:val="af"/>
    <w:uiPriority w:val="99"/>
    <w:unhideWhenUsed/>
    <w:rsid w:val="00475C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475C91"/>
    <w:rPr>
      <w:rFonts w:cs="Times New Roman"/>
      <w:color w:val="000000"/>
    </w:rPr>
  </w:style>
  <w:style w:type="paragraph" w:styleId="af0">
    <w:name w:val="List Paragraph"/>
    <w:basedOn w:val="a"/>
    <w:uiPriority w:val="34"/>
    <w:qFormat/>
    <w:rsid w:val="00A9764A"/>
    <w:pPr>
      <w:ind w:left="720"/>
      <w:contextualSpacing/>
    </w:pPr>
  </w:style>
  <w:style w:type="paragraph" w:customStyle="1" w:styleId="Default">
    <w:name w:val="Default"/>
    <w:rsid w:val="0011738A"/>
    <w:pPr>
      <w:widowControl/>
      <w:autoSpaceDE w:val="0"/>
      <w:autoSpaceDN w:val="0"/>
      <w:adjustRightInd w:val="0"/>
    </w:pPr>
    <w:rPr>
      <w:rFonts w:ascii="Symbol" w:eastAsia="Calibri" w:hAnsi="Symbol" w:cs="Symbol"/>
      <w:color w:val="000000"/>
    </w:rPr>
  </w:style>
  <w:style w:type="paragraph" w:styleId="af1">
    <w:name w:val="Title"/>
    <w:basedOn w:val="a"/>
    <w:link w:val="af2"/>
    <w:qFormat/>
    <w:rsid w:val="00D15D42"/>
    <w:pPr>
      <w:widowControl/>
      <w:jc w:val="center"/>
    </w:pPr>
    <w:rPr>
      <w:rFonts w:ascii="Times New Roman" w:hAnsi="Times New Roman" w:cs="Times New Roman"/>
      <w:color w:val="auto"/>
      <w:sz w:val="28"/>
    </w:rPr>
  </w:style>
  <w:style w:type="character" w:customStyle="1" w:styleId="af2">
    <w:name w:val="Название Знак"/>
    <w:basedOn w:val="a0"/>
    <w:link w:val="af1"/>
    <w:rsid w:val="00D15D42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6BEA449CED5DDD6FC2C10BFF60703B3E469D0671ED98E0A4ED2742262217A7F2B473ED8DDBB2F579AED96986CD68636E1D321A56E6A077W0r1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C499C-3FFA-4DB7-867D-110FE925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2023-04-04T13:48:00Z</cp:lastPrinted>
  <dcterms:created xsi:type="dcterms:W3CDTF">2023-03-23T08:02:00Z</dcterms:created>
  <dcterms:modified xsi:type="dcterms:W3CDTF">2023-04-04T13:48:00Z</dcterms:modified>
</cp:coreProperties>
</file>